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00" w:rsidRPr="008B3200" w:rsidRDefault="008B3200" w:rsidP="008B3200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</w:t>
      </w:r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Башкортостан </w:t>
      </w:r>
      <w:proofErr w:type="spellStart"/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Республика</w:t>
      </w:r>
      <w:r w:rsidRPr="008B32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  <w:proofErr w:type="spellEnd"/>
    </w:p>
    <w:p w:rsidR="008B3200" w:rsidRPr="008B3200" w:rsidRDefault="008B3200" w:rsidP="008B3200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әбәй</w:t>
      </w:r>
      <w:proofErr w:type="spellEnd"/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районы </w:t>
      </w:r>
    </w:p>
    <w:p w:rsidR="008B3200" w:rsidRPr="008B3200" w:rsidRDefault="008B3200" w:rsidP="008B3200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</w:t>
      </w:r>
      <w:proofErr w:type="spellEnd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районы</w:t>
      </w:r>
    </w:p>
    <w:p w:rsidR="008B3200" w:rsidRPr="008B3200" w:rsidRDefault="008B3200" w:rsidP="008B3200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proofErr w:type="gramStart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>çлакбаш</w:t>
      </w:r>
      <w:proofErr w:type="spellEnd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8B3200" w:rsidRPr="008B3200" w:rsidRDefault="008B3200" w:rsidP="008B3200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советы </w:t>
      </w:r>
      <w:proofErr w:type="spellStart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8B3200" w:rsidRPr="008B3200" w:rsidRDefault="008B3200" w:rsidP="008B3200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B3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билә</w:t>
      </w:r>
      <w:proofErr w:type="gramStart"/>
      <w:r w:rsidRPr="008B3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proofErr w:type="gramEnd"/>
      <w:r w:rsidRPr="008B3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әhе</w:t>
      </w:r>
      <w:proofErr w:type="spellEnd"/>
      <w:r w:rsidRPr="008B3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8B32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Хакимиәте</w:t>
      </w:r>
      <w:proofErr w:type="spellEnd"/>
    </w:p>
    <w:p w:rsidR="008B3200" w:rsidRPr="008B3200" w:rsidRDefault="008B3200" w:rsidP="008B3200">
      <w:pPr>
        <w:framePr w:w="3891" w:h="1591" w:hRule="exact" w:wrap="auto" w:vAnchor="page" w:hAnchor="page" w:x="7425" w:y="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8B3200" w:rsidRPr="008B3200" w:rsidRDefault="008B3200" w:rsidP="008B3200">
      <w:pPr>
        <w:framePr w:w="3891" w:h="1591" w:hRule="exact" w:wrap="auto" w:vAnchor="page" w:hAnchor="page" w:x="7425" w:y="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8B3200" w:rsidRPr="008B3200" w:rsidRDefault="008B3200" w:rsidP="008B3200">
      <w:pPr>
        <w:framePr w:w="3891" w:h="1591" w:hRule="exact" w:wrap="auto" w:vAnchor="page" w:hAnchor="page" w:x="7425" w:y="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</w:t>
      </w:r>
      <w:proofErr w:type="spellEnd"/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сельсовет муниципального района</w:t>
      </w:r>
    </w:p>
    <w:p w:rsidR="008B3200" w:rsidRPr="008B3200" w:rsidRDefault="008B3200" w:rsidP="008B3200">
      <w:pPr>
        <w:framePr w:w="3891" w:h="1591" w:hRule="exact" w:wrap="auto" w:vAnchor="page" w:hAnchor="page" w:x="7425" w:y="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Белебеевский</w:t>
      </w:r>
      <w:proofErr w:type="spellEnd"/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 </w:t>
      </w:r>
    </w:p>
    <w:p w:rsidR="008B3200" w:rsidRPr="008B3200" w:rsidRDefault="008B3200" w:rsidP="008B3200">
      <w:pPr>
        <w:framePr w:w="3891" w:h="1591" w:hRule="exact" w:wrap="auto" w:vAnchor="page" w:hAnchor="page" w:x="7425" w:y="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B32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8B320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8B3200" w:rsidRPr="008B3200" w:rsidRDefault="008B3200" w:rsidP="008B3200">
      <w:pPr>
        <w:framePr w:wrap="auto" w:vAnchor="page" w:hAnchor="page" w:x="5431" w:y="87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20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3231AAB" wp14:editId="34C2FB52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 w:firstRow="1" w:lastRow="1" w:firstColumn="1" w:lastColumn="1" w:noHBand="0" w:noVBand="0"/>
      </w:tblPr>
      <w:tblGrid>
        <w:gridCol w:w="10685"/>
        <w:gridCol w:w="3211"/>
      </w:tblGrid>
      <w:tr w:rsidR="008B3200" w:rsidRPr="008B3200" w:rsidTr="008B3200">
        <w:tc>
          <w:tcPr>
            <w:tcW w:w="10685" w:type="dxa"/>
          </w:tcPr>
          <w:p w:rsidR="008B3200" w:rsidRPr="008B3200" w:rsidRDefault="008B3200" w:rsidP="008B3200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8B3200" w:rsidRPr="008B3200" w:rsidRDefault="008B3200" w:rsidP="008B3200">
            <w:pPr>
              <w:spacing w:after="0" w:line="240" w:lineRule="auto"/>
              <w:ind w:left="10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200" w:rsidRPr="008B3200" w:rsidRDefault="008B3200" w:rsidP="008B3200">
      <w:pPr>
        <w:spacing w:after="0" w:line="2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8B3200" w:rsidRPr="008B3200" w:rsidRDefault="008B3200" w:rsidP="008B3200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4"/>
          <w:szCs w:val="24"/>
          <w:lang w:eastAsia="ru-RU"/>
        </w:rPr>
      </w:pPr>
      <w:r w:rsidRPr="008B3200">
        <w:rPr>
          <w:rFonts w:ascii="ArialBash" w:eastAsia="Times New Roman" w:hAnsi="ArialBash" w:cs="Arial"/>
          <w:b/>
          <w:sz w:val="24"/>
          <w:szCs w:val="24"/>
          <w:lang w:eastAsia="ru-RU"/>
        </w:rPr>
        <w:t xml:space="preserve">        КАРАР                         </w:t>
      </w:r>
      <w:r w:rsidRPr="008B3200">
        <w:rPr>
          <w:rFonts w:ascii="ArialBash" w:eastAsia="Times New Roman" w:hAnsi="ArialBash" w:cs="Arial"/>
          <w:sz w:val="24"/>
          <w:szCs w:val="24"/>
          <w:lang w:eastAsia="ru-RU"/>
        </w:rPr>
        <w:t xml:space="preserve">                                     </w:t>
      </w:r>
      <w:r w:rsidRPr="008B3200">
        <w:rPr>
          <w:rFonts w:ascii="ArialBash" w:eastAsia="Times New Roman" w:hAnsi="ArialBash" w:cs="Arial"/>
          <w:b/>
          <w:sz w:val="24"/>
          <w:szCs w:val="24"/>
          <w:lang w:eastAsia="ru-RU"/>
        </w:rPr>
        <w:t>ПОСТАНОВЛЕНИЕ</w:t>
      </w:r>
    </w:p>
    <w:p w:rsidR="008B3200" w:rsidRPr="008B3200" w:rsidRDefault="008B3200" w:rsidP="008B3200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B3200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902483" w:rsidRDefault="008B3200" w:rsidP="008B3200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</w:t>
      </w:r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="00A713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октябрь</w:t>
      </w:r>
      <w:bookmarkStart w:id="0" w:name="_GoBack"/>
      <w:bookmarkEnd w:id="0"/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B3200">
        <w:rPr>
          <w:rFonts w:ascii="ArialBash" w:eastAsia="Times New Roman" w:hAnsi="ArialBash" w:cs="Arial"/>
          <w:noProof/>
          <w:sz w:val="24"/>
          <w:szCs w:val="24"/>
          <w:lang w:eastAsia="ru-RU"/>
        </w:rPr>
        <w:t xml:space="preserve"> </w:t>
      </w:r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</w:t>
      </w:r>
      <w:r w:rsidRPr="008B3200">
        <w:rPr>
          <w:rFonts w:ascii="ArialBash" w:eastAsia="Times New Roman" w:hAnsi="ArialBash" w:cs="Times New Roman"/>
          <w:noProof/>
          <w:sz w:val="24"/>
          <w:szCs w:val="24"/>
          <w:lang w:eastAsia="ru-RU"/>
        </w:rPr>
        <w:t xml:space="preserve">.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№ </w:t>
      </w:r>
      <w:r w:rsidR="00A713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41</w:t>
      </w:r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«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</w:t>
      </w:r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октября</w:t>
      </w:r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8B3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</w:p>
    <w:p w:rsidR="008B3200" w:rsidRDefault="008B3200" w:rsidP="008B3200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7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902483">
        <w:rPr>
          <w:b/>
          <w:color w:val="000000"/>
          <w:sz w:val="28"/>
          <w:szCs w:val="27"/>
        </w:rPr>
        <w:t xml:space="preserve">О внесении </w:t>
      </w:r>
      <w:r>
        <w:rPr>
          <w:b/>
          <w:color w:val="000000"/>
          <w:sz w:val="28"/>
          <w:szCs w:val="27"/>
        </w:rPr>
        <w:t xml:space="preserve">изменений в постановление </w:t>
      </w: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Администрации сельского поселения </w:t>
      </w:r>
    </w:p>
    <w:p w:rsidR="00902483" w:rsidRDefault="008B3200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proofErr w:type="spellStart"/>
      <w:r>
        <w:rPr>
          <w:b/>
          <w:color w:val="000000"/>
          <w:sz w:val="28"/>
          <w:szCs w:val="27"/>
        </w:rPr>
        <w:t>Слакбашевский</w:t>
      </w:r>
      <w:proofErr w:type="spellEnd"/>
      <w:r w:rsidR="00902483">
        <w:rPr>
          <w:b/>
          <w:color w:val="000000"/>
          <w:sz w:val="28"/>
          <w:szCs w:val="27"/>
        </w:rPr>
        <w:t xml:space="preserve"> сельсовет </w:t>
      </w:r>
      <w:proofErr w:type="gramStart"/>
      <w:r w:rsidR="00902483">
        <w:rPr>
          <w:b/>
          <w:color w:val="000000"/>
          <w:sz w:val="28"/>
          <w:szCs w:val="27"/>
        </w:rPr>
        <w:t>муниципального</w:t>
      </w:r>
      <w:proofErr w:type="gramEnd"/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района Белебеевский район Республики </w:t>
      </w: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Башкортостан от </w:t>
      </w:r>
      <w:r w:rsidR="008B3200">
        <w:rPr>
          <w:b/>
          <w:color w:val="000000"/>
          <w:sz w:val="28"/>
          <w:szCs w:val="27"/>
        </w:rPr>
        <w:t>03</w:t>
      </w:r>
      <w:r>
        <w:rPr>
          <w:b/>
          <w:color w:val="000000"/>
          <w:sz w:val="28"/>
          <w:szCs w:val="27"/>
        </w:rPr>
        <w:t>.1</w:t>
      </w:r>
      <w:r w:rsidR="008B3200">
        <w:rPr>
          <w:b/>
          <w:color w:val="000000"/>
          <w:sz w:val="28"/>
          <w:szCs w:val="27"/>
        </w:rPr>
        <w:t>2</w:t>
      </w:r>
      <w:r>
        <w:rPr>
          <w:b/>
          <w:color w:val="000000"/>
          <w:sz w:val="28"/>
          <w:szCs w:val="27"/>
        </w:rPr>
        <w:t>.2021г. №</w:t>
      </w:r>
      <w:r w:rsidR="008B3200">
        <w:rPr>
          <w:b/>
          <w:color w:val="000000"/>
          <w:sz w:val="28"/>
          <w:szCs w:val="27"/>
        </w:rPr>
        <w:t>46</w:t>
      </w: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приведения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на 2022 год в соответствие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N 990,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Внести изменения в программу профилактики рисков причинения вреда (ущерба) охраняемым законом ценностям при осуществлении муниципального лесного контроля, изложив приложение №</w:t>
      </w:r>
      <w:r w:rsidR="008B3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</w:t>
      </w:r>
      <w:proofErr w:type="spellStart"/>
      <w:r w:rsidR="008B320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новой редакции.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2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Внести изменения в программу профилактики рисков причинения вреда (ущерба) охраняемым законом ценностям при осуществлении муниципального земельного контроля, изложив приложение №</w:t>
      </w:r>
      <w:r w:rsidR="008B32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</w:t>
      </w:r>
      <w:proofErr w:type="spellStart"/>
      <w:r w:rsidR="008B320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новой редакции.</w:t>
      </w:r>
    </w:p>
    <w:p w:rsidR="00902483" w:rsidRDefault="008B3200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483">
        <w:rPr>
          <w:rFonts w:ascii="Times New Roman" w:hAnsi="Times New Roman" w:cs="Times New Roman"/>
          <w:sz w:val="28"/>
          <w:szCs w:val="28"/>
        </w:rPr>
        <w:t>. Внести изменения в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изложив 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248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9024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новой редакции.</w:t>
      </w:r>
    </w:p>
    <w:p w:rsidR="00902483" w:rsidRDefault="008B3200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483">
        <w:rPr>
          <w:rFonts w:ascii="Times New Roman" w:hAnsi="Times New Roman" w:cs="Times New Roman"/>
          <w:sz w:val="28"/>
          <w:szCs w:val="28"/>
        </w:rPr>
        <w:t>. Внести изменения в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хозяйстве, изложив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2483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90248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9024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новой редакции.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Обнародовать настоящее постановление в здании Администрации сельского поселения </w:t>
      </w:r>
      <w:proofErr w:type="spellStart"/>
      <w:r w:rsidR="008B320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разместить на официальном сайте сельского поселения </w:t>
      </w:r>
      <w:proofErr w:type="spellStart"/>
      <w:r w:rsidR="008B320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 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tabs>
          <w:tab w:val="left" w:pos="6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8B3200">
        <w:rPr>
          <w:rFonts w:ascii="Times New Roman" w:hAnsi="Times New Roman" w:cs="Times New Roman"/>
          <w:sz w:val="28"/>
          <w:szCs w:val="28"/>
        </w:rPr>
        <w:t>Д.Ю.Андреев</w:t>
      </w:r>
      <w:proofErr w:type="spellEnd"/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Pr="00902483" w:rsidRDefault="00902483" w:rsidP="00902483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8B3200" w:rsidRDefault="008B3200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8B3200" w:rsidRDefault="008B3200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8B3200" w:rsidRDefault="008B3200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3200" w:rsidRDefault="008B3200" w:rsidP="008B3200">
      <w:pPr>
        <w:pStyle w:val="a3"/>
        <w:spacing w:before="0" w:beforeAutospacing="0" w:after="0" w:afterAutospacing="0"/>
      </w:pP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</w:t>
      </w:r>
      <w:r w:rsidRPr="00902483">
        <w:rPr>
          <w:color w:val="000000"/>
          <w:sz w:val="27"/>
          <w:szCs w:val="27"/>
        </w:rPr>
        <w:t>Приложение №</w:t>
      </w:r>
      <w:r w:rsidR="008B3200">
        <w:rPr>
          <w:color w:val="000000"/>
          <w:sz w:val="27"/>
          <w:szCs w:val="27"/>
        </w:rPr>
        <w:t>1</w:t>
      </w:r>
      <w:r w:rsidRPr="00902483">
        <w:rPr>
          <w:color w:val="000000"/>
          <w:sz w:val="27"/>
          <w:szCs w:val="27"/>
        </w:rPr>
        <w:t xml:space="preserve"> к постановлению  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   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EB7BB0" w:rsidRPr="001F3385" w:rsidRDefault="00902483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Программа профилактики рисков причинения вреда</w:t>
      </w:r>
    </w:p>
    <w:p w:rsidR="00902483" w:rsidRPr="001F3385" w:rsidRDefault="00902483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(ущерба) охраняемым законом ценностям при осуществлении муниципального лесно</w:t>
      </w:r>
      <w:r w:rsidR="00EB7BB0" w:rsidRPr="001F3385">
        <w:rPr>
          <w:b/>
          <w:color w:val="000000"/>
          <w:sz w:val="27"/>
          <w:szCs w:val="27"/>
        </w:rPr>
        <w:t>го</w:t>
      </w:r>
      <w:r w:rsidRPr="001F3385">
        <w:rPr>
          <w:b/>
          <w:color w:val="000000"/>
          <w:sz w:val="27"/>
          <w:szCs w:val="27"/>
        </w:rPr>
        <w:t xml:space="preserve"> контроля</w:t>
      </w:r>
    </w:p>
    <w:p w:rsidR="00902483" w:rsidRPr="001F3385" w:rsidRDefault="00902483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3385">
        <w:rPr>
          <w:rFonts w:ascii="Times New Roman" w:hAnsi="Times New Roman" w:cs="Times New Roman"/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F12964" w:rsidRPr="001F3385" w:rsidRDefault="00F12964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8B3200">
        <w:rPr>
          <w:b/>
          <w:color w:val="000000"/>
          <w:sz w:val="27"/>
          <w:szCs w:val="27"/>
        </w:rPr>
        <w:t>Слакбашевский</w:t>
      </w:r>
      <w:proofErr w:type="spellEnd"/>
      <w:r w:rsidRPr="001F3385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F12964" w:rsidRPr="001F3385" w:rsidRDefault="00F12964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1) деятельность контролируемых лиц в сфере лесного хозяйства;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1F3385">
        <w:rPr>
          <w:color w:val="000000"/>
          <w:sz w:val="27"/>
          <w:szCs w:val="27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использование лесов;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охрана лесов;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защита лесов;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воспроизводство лесов и лесоразведение.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 видам объектов муниципального контроля - производственные объекты, относятся: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средства предупреждения и тушения лесных пожаров;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1F3385">
        <w:rPr>
          <w:color w:val="000000"/>
          <w:sz w:val="27"/>
          <w:szCs w:val="27"/>
        </w:rPr>
        <w:lastRenderedPageBreak/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  <w:r>
        <w:rPr>
          <w:color w:val="000000"/>
          <w:sz w:val="27"/>
          <w:szCs w:val="27"/>
        </w:rPr>
        <w:t>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II. Цели и задачи реализации Программы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1. Целями реализации Программы являются: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2. Задачами реализации Программы являются: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(периодичность) их проведения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В соответствии с Положением о муниципальном </w:t>
      </w:r>
      <w:r>
        <w:rPr>
          <w:color w:val="000000"/>
          <w:sz w:val="27"/>
          <w:szCs w:val="27"/>
        </w:rPr>
        <w:t>лесном</w:t>
      </w:r>
      <w:r w:rsidRPr="00902483">
        <w:rPr>
          <w:color w:val="000000"/>
          <w:sz w:val="27"/>
          <w:szCs w:val="27"/>
        </w:rPr>
        <w:t xml:space="preserve"> контроле, утвержденном решением Совета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Таблица 1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1F3385" w:rsidRPr="00902483" w:rsidTr="00F12964">
        <w:trPr>
          <w:trHeight w:val="146"/>
        </w:trPr>
        <w:tc>
          <w:tcPr>
            <w:tcW w:w="509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1F3385" w:rsidRPr="00902483" w:rsidTr="00F12964">
        <w:trPr>
          <w:trHeight w:val="4054"/>
        </w:trPr>
        <w:tc>
          <w:tcPr>
            <w:tcW w:w="509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161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-смотренной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1F3385" w:rsidRPr="00902483" w:rsidTr="00F12964">
        <w:trPr>
          <w:trHeight w:val="3643"/>
        </w:trPr>
        <w:tc>
          <w:tcPr>
            <w:tcW w:w="509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1F3385" w:rsidRPr="00902483" w:rsidTr="00F12964">
        <w:trPr>
          <w:trHeight w:val="4761"/>
        </w:trPr>
        <w:tc>
          <w:tcPr>
            <w:tcW w:w="509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1) организация и осуществление муниципального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лесного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контроля;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контроль, в следующих случаях: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Положения о муниципальном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лесном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контроле на территории сельского поселения </w:t>
      </w:r>
      <w:proofErr w:type="spellStart"/>
      <w:r w:rsidR="008B320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Слакбашевский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proofErr w:type="spellStart"/>
      <w:r w:rsidR="008B320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Слакбашевский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01.10.2021г. № 158, при осуществлении муниципального контроля могут проводиться следующие виды профилактических мероприятий: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1F3385" w:rsidRPr="00902483" w:rsidRDefault="001F3385" w:rsidP="001F338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 xml:space="preserve">, профилактический визит на территории сельского поселения в 2022 году не предусмотрены. 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</w:t>
      </w:r>
      <w:r w:rsidRPr="001F3385">
        <w:rPr>
          <w:color w:val="000000"/>
          <w:sz w:val="27"/>
          <w:szCs w:val="27"/>
        </w:rPr>
        <w:lastRenderedPageBreak/>
        <w:t>ходе проведения контрольных мероприятий, к общему количеству проведенных контрольных мероприятий;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F3385" w:rsidRP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Pr="00902483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</w:t>
      </w:r>
      <w:r w:rsidRPr="00902483">
        <w:rPr>
          <w:color w:val="000000"/>
          <w:sz w:val="27"/>
          <w:szCs w:val="27"/>
        </w:rPr>
        <w:t>Приложение №</w:t>
      </w:r>
      <w:r w:rsidR="008B3200">
        <w:rPr>
          <w:color w:val="000000"/>
          <w:sz w:val="27"/>
          <w:szCs w:val="27"/>
        </w:rPr>
        <w:t>2</w:t>
      </w:r>
      <w:r w:rsidRPr="00902483">
        <w:rPr>
          <w:color w:val="000000"/>
          <w:sz w:val="27"/>
          <w:szCs w:val="27"/>
        </w:rPr>
        <w:t xml:space="preserve"> к постановлению  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   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1F3385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1F3385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1F3385" w:rsidRDefault="001F3385" w:rsidP="001F33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Программа</w:t>
      </w:r>
    </w:p>
    <w:p w:rsidR="001F3385" w:rsidRDefault="001F3385" w:rsidP="001F33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F12964" w:rsidRPr="001F3385" w:rsidRDefault="00F12964" w:rsidP="001F33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8B3200">
        <w:rPr>
          <w:b/>
          <w:color w:val="000000"/>
          <w:sz w:val="27"/>
          <w:szCs w:val="27"/>
        </w:rPr>
        <w:t>Слакбашевский</w:t>
      </w:r>
      <w:proofErr w:type="spellEnd"/>
      <w:r w:rsidRPr="001F3385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объекты земельных отношений, расположенные в границах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рейдовых осмотров территорий, а также посредством телефонной связи и письменных ответов на обращения.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1F3385" w:rsidRPr="002A5F5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II. Цели и задачи реализации Программы</w:t>
      </w:r>
    </w:p>
    <w:p w:rsidR="001F3385" w:rsidRPr="002A5F5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земельного контроля;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F3385" w:rsidRPr="002A5F5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(периодичность) их проведения</w:t>
      </w:r>
    </w:p>
    <w:p w:rsidR="001F3385" w:rsidRPr="002A5F5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В соответствии с Положением о муниципальном </w:t>
      </w:r>
      <w:r>
        <w:rPr>
          <w:color w:val="000000"/>
          <w:sz w:val="27"/>
          <w:szCs w:val="27"/>
        </w:rPr>
        <w:t>земельном</w:t>
      </w:r>
      <w:r w:rsidRPr="00902483">
        <w:rPr>
          <w:color w:val="000000"/>
          <w:sz w:val="27"/>
          <w:szCs w:val="27"/>
        </w:rPr>
        <w:t xml:space="preserve"> контроле, утвержденном решением Совета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2A5F55" w:rsidRPr="001F338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2A5F55" w:rsidRPr="00902483" w:rsidTr="002A5F55">
        <w:trPr>
          <w:trHeight w:val="146"/>
        </w:trPr>
        <w:tc>
          <w:tcPr>
            <w:tcW w:w="509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2A5F55" w:rsidRPr="00902483" w:rsidTr="002A5F55">
        <w:trPr>
          <w:trHeight w:val="4054"/>
        </w:trPr>
        <w:tc>
          <w:tcPr>
            <w:tcW w:w="509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161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-смотренной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2A5F55" w:rsidRPr="00902483" w:rsidTr="002A5F55">
        <w:trPr>
          <w:trHeight w:val="3643"/>
        </w:trPr>
        <w:tc>
          <w:tcPr>
            <w:tcW w:w="509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2A5F55" w:rsidRPr="00902483" w:rsidTr="002A5F55">
        <w:trPr>
          <w:trHeight w:val="4761"/>
        </w:trPr>
        <w:tc>
          <w:tcPr>
            <w:tcW w:w="509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1) организация и осуществление муниципального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земельного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контроля;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земельный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земельный 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контроль, в следующих случаях: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 w:rsid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земельный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Положения о муниципальном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земельном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контроле на территории сельского поселения </w:t>
      </w:r>
      <w:proofErr w:type="spellStart"/>
      <w:r w:rsidR="008B320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Слакбашевский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proofErr w:type="spellStart"/>
      <w:r w:rsidR="008B320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Слакбашевский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01.10.2021г. № 158, при осуществлении муниципального контроля могут проводиться следующие виды профилактических мероприятий: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2A5F55" w:rsidRDefault="002A5F55" w:rsidP="002A5F5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 xml:space="preserve">, профилактический визит на территории сельского поселения в 2022 году не предусмотрены. 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Default="001F3385" w:rsidP="002A5F5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2A5F55" w:rsidRPr="002A5F55" w:rsidRDefault="002A5F55" w:rsidP="002A5F5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Pr="00902483" w:rsidRDefault="002A5F55" w:rsidP="002A5F5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</w:t>
      </w:r>
      <w:r w:rsidRPr="00902483">
        <w:rPr>
          <w:color w:val="000000"/>
          <w:sz w:val="27"/>
          <w:szCs w:val="27"/>
        </w:rPr>
        <w:t>Приложение №</w:t>
      </w:r>
      <w:r w:rsidR="008B3200">
        <w:rPr>
          <w:color w:val="000000"/>
          <w:sz w:val="27"/>
          <w:szCs w:val="27"/>
        </w:rPr>
        <w:t>3</w:t>
      </w:r>
      <w:r w:rsidRPr="00902483">
        <w:rPr>
          <w:color w:val="000000"/>
          <w:sz w:val="27"/>
          <w:szCs w:val="27"/>
        </w:rPr>
        <w:t xml:space="preserve"> к постановлению  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   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2A5F55" w:rsidRDefault="002A5F55" w:rsidP="002A5F5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2A5F55" w:rsidRDefault="002A5F55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314717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2A5F55" w:rsidRPr="002A5F55" w:rsidRDefault="002A5F55" w:rsidP="002A5F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>Программа</w:t>
      </w:r>
    </w:p>
    <w:p w:rsidR="002A5F55" w:rsidRPr="002A5F55" w:rsidRDefault="002A5F55" w:rsidP="002A5F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2A5F55" w:rsidRDefault="002A5F55" w:rsidP="002A5F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>в сфере благоустройства</w:t>
      </w:r>
    </w:p>
    <w:p w:rsidR="002A5F55" w:rsidRPr="002A5F55" w:rsidRDefault="002A5F55" w:rsidP="002A5F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рамках осуществления муниципального контроля в сфере благоустройства (далее – муниципальный контроль).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8B3200">
        <w:rPr>
          <w:b/>
          <w:color w:val="000000"/>
          <w:sz w:val="27"/>
          <w:szCs w:val="27"/>
        </w:rPr>
        <w:t>Слакбашевский</w:t>
      </w:r>
      <w:proofErr w:type="spellEnd"/>
      <w:r w:rsidRPr="002A5F55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314717" w:rsidRPr="002A5F55" w:rsidRDefault="00314717" w:rsidP="002A5F5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«Интернет».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  <w:r w:rsidR="00314717">
        <w:rPr>
          <w:color w:val="000000"/>
          <w:sz w:val="27"/>
          <w:szCs w:val="27"/>
        </w:rPr>
        <w:t>.</w:t>
      </w:r>
    </w:p>
    <w:p w:rsidR="00314717" w:rsidRDefault="00314717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Pr="00314717" w:rsidRDefault="002A5F55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II. Цели и задачи реализации Программы</w:t>
      </w:r>
    </w:p>
    <w:p w:rsidR="00314717" w:rsidRDefault="00314717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14717" w:rsidRDefault="00314717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Pr="00314717" w:rsidRDefault="002A5F55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2A5F55" w:rsidRDefault="002A5F55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(периодичность) их проведения</w:t>
      </w:r>
    </w:p>
    <w:p w:rsidR="00314717" w:rsidRP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соответствии с Положением о муниципальном контроле</w:t>
      </w:r>
      <w:r>
        <w:rPr>
          <w:color w:val="000000"/>
          <w:sz w:val="27"/>
          <w:szCs w:val="27"/>
        </w:rPr>
        <w:t xml:space="preserve"> в сфере благоустройства</w:t>
      </w:r>
      <w:r w:rsidRPr="00902483">
        <w:rPr>
          <w:color w:val="000000"/>
          <w:sz w:val="27"/>
          <w:szCs w:val="27"/>
        </w:rPr>
        <w:t xml:space="preserve">, утвержденном решением Совета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314717" w:rsidRPr="001F3385" w:rsidRDefault="00314717" w:rsidP="0031471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314717" w:rsidRPr="00902483" w:rsidTr="00314717">
        <w:trPr>
          <w:trHeight w:val="146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314717" w:rsidRPr="00902483" w:rsidTr="00314717">
        <w:trPr>
          <w:trHeight w:val="4054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-смотренной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14717" w:rsidRPr="00902483" w:rsidTr="00314717">
        <w:trPr>
          <w:trHeight w:val="3643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14717" w:rsidRPr="00902483" w:rsidTr="00314717">
        <w:trPr>
          <w:trHeight w:val="4761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1) организация и осуществление муниципального  контроля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в следующих случаях: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контроле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сельского поселения </w:t>
      </w:r>
      <w:proofErr w:type="spellStart"/>
      <w:r w:rsidR="008B320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Слакбашевский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proofErr w:type="spellStart"/>
      <w:r w:rsidR="008B320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Слакбашевский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01.10.2021г. № 158, при осуществлении муниципального контроля могут проводиться следующие виды профилактических мероприятий: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314717" w:rsidRDefault="00314717" w:rsidP="0031471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 xml:space="preserve">, профилактический визит на территории сельского поселения в 2022 году не предусмотрены. 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314717" w:rsidRPr="00314717" w:rsidRDefault="00314717" w:rsidP="002A5F5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Pr="00902483" w:rsidRDefault="00314717" w:rsidP="00314717">
      <w:pPr>
        <w:pStyle w:val="a3"/>
        <w:spacing w:before="0" w:beforeAutospacing="0" w:after="0" w:afterAutospacing="0"/>
        <w:ind w:left="5387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lastRenderedPageBreak/>
        <w:t>Приложение №</w:t>
      </w:r>
      <w:r w:rsidR="00A713B0">
        <w:rPr>
          <w:color w:val="000000"/>
          <w:sz w:val="27"/>
          <w:szCs w:val="27"/>
        </w:rPr>
        <w:t>4</w:t>
      </w:r>
      <w:r w:rsidRPr="00902483">
        <w:rPr>
          <w:color w:val="000000"/>
          <w:sz w:val="27"/>
          <w:szCs w:val="27"/>
        </w:rPr>
        <w:t xml:space="preserve"> к постановлению  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   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314717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314717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314717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Pr="00314717" w:rsidRDefault="00314717" w:rsidP="0031471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Программа</w:t>
      </w:r>
    </w:p>
    <w:p w:rsidR="00314717" w:rsidRDefault="00314717" w:rsidP="0031471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</w:p>
    <w:p w:rsidR="00314717" w:rsidRPr="00314717" w:rsidRDefault="00314717" w:rsidP="0031471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</w:t>
      </w:r>
      <w:proofErr w:type="gramEnd"/>
      <w:r>
        <w:rPr>
          <w:color w:val="000000"/>
          <w:sz w:val="27"/>
          <w:szCs w:val="27"/>
        </w:rPr>
        <w:t xml:space="preserve"> и в дорожном хозяйстве в границах населенного пункта (далее – муниципальный контроль).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8B3200">
        <w:rPr>
          <w:b/>
          <w:color w:val="000000"/>
          <w:sz w:val="27"/>
          <w:szCs w:val="27"/>
        </w:rPr>
        <w:t>Слакбашевский</w:t>
      </w:r>
      <w:proofErr w:type="spellEnd"/>
      <w:r w:rsidRPr="00314717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314717" w:rsidRP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том числе предъявляемые к контролируемым лицам, осуществляющим деятельность, действия (бездействие);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3) автомобильные дороги местного значения в границах населенного пункта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r>
        <w:rPr>
          <w:color w:val="000000"/>
          <w:sz w:val="27"/>
          <w:szCs w:val="27"/>
        </w:rPr>
        <w:lastRenderedPageBreak/>
        <w:t>Белебеевский район Республики Башкортостан,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</w:t>
      </w:r>
      <w:proofErr w:type="gramEnd"/>
      <w:r>
        <w:rPr>
          <w:color w:val="000000"/>
          <w:sz w:val="27"/>
          <w:szCs w:val="27"/>
        </w:rPr>
        <w:t xml:space="preserve"> и (или) пользуются и к </w:t>
      </w:r>
      <w:proofErr w:type="gramStart"/>
      <w:r>
        <w:rPr>
          <w:color w:val="000000"/>
          <w:sz w:val="27"/>
          <w:szCs w:val="27"/>
        </w:rPr>
        <w:t>которым</w:t>
      </w:r>
      <w:proofErr w:type="gramEnd"/>
      <w:r>
        <w:rPr>
          <w:color w:val="000000"/>
          <w:sz w:val="27"/>
          <w:szCs w:val="27"/>
        </w:rPr>
        <w:t xml:space="preserve"> предъявляются обязательные требования в области обеспечения сохранности автомобильных дорог местного значения в границах населенного пункта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</w:t>
      </w:r>
      <w:r>
        <w:rPr>
          <w:color w:val="000000"/>
          <w:sz w:val="27"/>
          <w:szCs w:val="27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II. Цели и задачи реализации Программы</w:t>
      </w:r>
    </w:p>
    <w:p w:rsidR="00314717" w:rsidRPr="00314717" w:rsidRDefault="00314717" w:rsidP="00314717">
      <w:pPr>
        <w:pStyle w:val="a3"/>
        <w:spacing w:before="0" w:beforeAutospacing="0" w:after="0" w:afterAutospacing="0"/>
        <w:ind w:firstLine="709"/>
        <w:rPr>
          <w:b/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P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(периодичность) их проведения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314717" w:rsidRPr="00902483" w:rsidRDefault="00314717" w:rsidP="003147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314717">
        <w:rPr>
          <w:color w:val="000000"/>
          <w:sz w:val="27"/>
          <w:szCs w:val="27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314717">
        <w:rPr>
          <w:color w:val="000000"/>
          <w:sz w:val="27"/>
          <w:szCs w:val="27"/>
        </w:rPr>
        <w:lastRenderedPageBreak/>
        <w:t>в границах населенного пункта</w:t>
      </w:r>
      <w:r>
        <w:rPr>
          <w:color w:val="000000"/>
          <w:sz w:val="27"/>
          <w:szCs w:val="27"/>
        </w:rPr>
        <w:t xml:space="preserve">, </w:t>
      </w:r>
      <w:r w:rsidRPr="00902483">
        <w:rPr>
          <w:color w:val="000000"/>
          <w:sz w:val="27"/>
          <w:szCs w:val="27"/>
        </w:rPr>
        <w:t xml:space="preserve">утвержденном решением Совета сельского поселения </w:t>
      </w:r>
      <w:proofErr w:type="spellStart"/>
      <w:r w:rsidR="008B3200">
        <w:rPr>
          <w:color w:val="000000"/>
          <w:sz w:val="27"/>
          <w:szCs w:val="27"/>
        </w:rPr>
        <w:t>Слакбашевский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314717" w:rsidRPr="001F3385" w:rsidRDefault="00314717" w:rsidP="0031471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314717" w:rsidRPr="00902483" w:rsidTr="00314717">
        <w:trPr>
          <w:trHeight w:val="146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314717" w:rsidRPr="00902483" w:rsidTr="00314717">
        <w:trPr>
          <w:trHeight w:val="4054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-смотренной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14717" w:rsidRPr="00902483" w:rsidTr="00314717">
        <w:trPr>
          <w:trHeight w:val="3643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14717" w:rsidRPr="00902483" w:rsidTr="00314717">
        <w:trPr>
          <w:trHeight w:val="4761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14717" w:rsidRPr="00314717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организация и осуществление муниципального  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контроля </w:t>
      </w:r>
      <w:r w:rsidRPr="00314717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314717" w:rsidRPr="00314717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порядок обжалования действий (бездействия) должностных лиц, уполномоченных осуществлять муниципальный контроль </w:t>
      </w:r>
      <w:r w:rsidRPr="00314717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в следующих случаях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контроль 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</w:rPr>
        <w:t xml:space="preserve">на автомобильном транспорте, городском 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 законодательством Российской Федерации.</w:t>
      </w:r>
    </w:p>
    <w:p w:rsidR="00314717" w:rsidRPr="00F12964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контроле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утвержденного решением Совета сельского поселения </w:t>
      </w:r>
      <w:proofErr w:type="spellStart"/>
      <w:r w:rsidR="008B320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Слакбашевский</w:t>
      </w:r>
      <w:proofErr w:type="spellEnd"/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01.10.2021г. № 158, при осуществлении муниципального контроля могут проводиться следующие виды профилактических мероприятий: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314717" w:rsidRDefault="00314717" w:rsidP="0031471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 xml:space="preserve">, профилактический визит на территории сельского поселения в 2022 году не предусмотрены. 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F12964" w:rsidRPr="00314717" w:rsidRDefault="00F12964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</w:t>
      </w:r>
      <w:r w:rsidR="00F12964">
        <w:rPr>
          <w:color w:val="000000"/>
          <w:sz w:val="27"/>
          <w:szCs w:val="27"/>
        </w:rPr>
        <w:t>контроле в Российской Федерации».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Pr="001F3385" w:rsidRDefault="00314717" w:rsidP="00A713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14717" w:rsidRPr="001F3385" w:rsidSect="009024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AD6"/>
    <w:rsid w:val="00064853"/>
    <w:rsid w:val="000B5334"/>
    <w:rsid w:val="001F3385"/>
    <w:rsid w:val="002A5F55"/>
    <w:rsid w:val="00301C35"/>
    <w:rsid w:val="00314717"/>
    <w:rsid w:val="00400ADF"/>
    <w:rsid w:val="004647F4"/>
    <w:rsid w:val="00465349"/>
    <w:rsid w:val="00750778"/>
    <w:rsid w:val="00772DC1"/>
    <w:rsid w:val="007F40A3"/>
    <w:rsid w:val="00831092"/>
    <w:rsid w:val="008B3200"/>
    <w:rsid w:val="00902483"/>
    <w:rsid w:val="00971A3F"/>
    <w:rsid w:val="009D7499"/>
    <w:rsid w:val="009F7AD6"/>
    <w:rsid w:val="00A713B0"/>
    <w:rsid w:val="00DE073E"/>
    <w:rsid w:val="00E83429"/>
    <w:rsid w:val="00EB55DF"/>
    <w:rsid w:val="00EB7BB0"/>
    <w:rsid w:val="00F12964"/>
    <w:rsid w:val="00F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E"/>
  </w:style>
  <w:style w:type="paragraph" w:styleId="1">
    <w:name w:val="heading 1"/>
    <w:basedOn w:val="a"/>
    <w:link w:val="10"/>
    <w:uiPriority w:val="1"/>
    <w:qFormat/>
    <w:rsid w:val="009F7AD6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F7A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465349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65349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077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B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E56D159435F21182020DE1F4F00CA5620109D8D791B73FE71DF2934070CE495271597E962847D97D0B456AA71274F0A3E849E9FDD2FE0Z32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E56D159435F21182020DE1F4F00CA51291A9081781B73FE71DF2934070CE495271597E962847D94D0B456AA71274F0A3E849E9FDD2FE0Z32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8059</Words>
  <Characters>45938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2022-10-24T10:26:00Z</cp:lastPrinted>
  <dcterms:created xsi:type="dcterms:W3CDTF">2022-10-07T12:48:00Z</dcterms:created>
  <dcterms:modified xsi:type="dcterms:W3CDTF">2022-10-24T10:27:00Z</dcterms:modified>
</cp:coreProperties>
</file>