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BB3B9E" w:rsidRDefault="00BB3B9E" w:rsidP="00B73EA3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BB3B9E" w:rsidRDefault="00BB3B9E" w:rsidP="00B73EA3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B73EA3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B73EA3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B73EA3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B73EA3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B73EA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EA3" w:rsidRDefault="00B73EA3" w:rsidP="00B73EA3">
      <w:pPr>
        <w:spacing w:after="0"/>
        <w:rPr>
          <w:rFonts w:ascii="Arial" w:hAnsi="Arial" w:cs="Arial"/>
          <w:noProof/>
        </w:rPr>
      </w:pPr>
    </w:p>
    <w:p w:rsidR="00BB3B9E" w:rsidRDefault="00BB3B9E" w:rsidP="00B73EA3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</w:t>
      </w:r>
    </w:p>
    <w:p w:rsidR="00BB3B9E" w:rsidRPr="00C647D6" w:rsidRDefault="00B73EA3" w:rsidP="00C647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КАРАР            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5C533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5C5333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 ПОСТАНОВЛЕНИЕ</w:t>
      </w:r>
    </w:p>
    <w:p w:rsidR="00BB3B9E" w:rsidRDefault="00B73EA3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5C5333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5C5333">
        <w:rPr>
          <w:rFonts w:ascii="Times New Roman" w:hAnsi="Times New Roman"/>
          <w:b/>
          <w:bCs/>
          <w:sz w:val="28"/>
          <w:szCs w:val="28"/>
        </w:rPr>
        <w:t>пре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="00A11B66">
        <w:rPr>
          <w:rFonts w:ascii="Times New Roman" w:hAnsi="Times New Roman"/>
          <w:b/>
          <w:bCs/>
          <w:sz w:val="28"/>
          <w:szCs w:val="28"/>
        </w:rPr>
        <w:t>ь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  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825A5">
        <w:rPr>
          <w:rFonts w:ascii="Times New Roman" w:hAnsi="Times New Roman"/>
          <w:b/>
          <w:bCs/>
          <w:sz w:val="28"/>
          <w:szCs w:val="28"/>
        </w:rPr>
        <w:t>7</w:t>
      </w:r>
      <w:r w:rsidR="005C5333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5C5333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5C5333">
        <w:rPr>
          <w:rFonts w:ascii="Times New Roman" w:hAnsi="Times New Roman"/>
          <w:b/>
          <w:bCs/>
          <w:sz w:val="28"/>
          <w:szCs w:val="28"/>
        </w:rPr>
        <w:t>пре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="00A11B66">
        <w:rPr>
          <w:rFonts w:ascii="Times New Roman" w:hAnsi="Times New Roman"/>
          <w:b/>
          <w:bCs/>
          <w:sz w:val="28"/>
          <w:szCs w:val="28"/>
        </w:rPr>
        <w:t>я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C647D6" w:rsidRDefault="00C647D6" w:rsidP="00C647D6">
      <w:pPr>
        <w:pStyle w:val="a6"/>
        <w:rPr>
          <w:rFonts w:ascii="Times New Roman" w:hAnsi="Times New Roman"/>
          <w:b/>
          <w:sz w:val="28"/>
          <w:szCs w:val="28"/>
        </w:rPr>
      </w:pP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533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</w:t>
      </w: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взысканий к муниципальным служащим </w:t>
      </w: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5C533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C5333">
        <w:rPr>
          <w:rFonts w:ascii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33" w:rsidRPr="005C5333" w:rsidRDefault="005C5333" w:rsidP="005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333" w:rsidRDefault="005C5333" w:rsidP="005C533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 xml:space="preserve">Руководствуясь пунктом 3 статьи 27.1 Федерального закона от 2 марта 2007 года №25-ФЗ «О муниципальной службе в Российской Федерации», статьей 8.1 Закона Республики Башкортостан от </w:t>
      </w:r>
      <w:r w:rsidRPr="005C5333">
        <w:rPr>
          <w:rFonts w:ascii="Times New Roman" w:hAnsi="Times New Roman" w:cs="Times New Roman"/>
          <w:bCs/>
          <w:sz w:val="28"/>
          <w:szCs w:val="28"/>
        </w:rPr>
        <w:t xml:space="preserve">16 июля 2007 года № 453-з «О муниципальной службе в Республике Башкортостан», </w:t>
      </w:r>
    </w:p>
    <w:p w:rsidR="005C5333" w:rsidRPr="005C5333" w:rsidRDefault="005C5333" w:rsidP="005C533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C533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C5333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C533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C5333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5C5333" w:rsidRPr="005C5333" w:rsidRDefault="005C5333" w:rsidP="005C5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33" w:rsidRPr="005C5333" w:rsidRDefault="005C5333" w:rsidP="005C5333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применения взысканий к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совершение коррупционных правонарушений.</w:t>
      </w:r>
    </w:p>
    <w:p w:rsidR="005C5333" w:rsidRPr="005C5333" w:rsidRDefault="005C5333" w:rsidP="005C5333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</w:t>
      </w:r>
      <w:r w:rsidRPr="005C533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от 30</w:t>
      </w:r>
      <w:r w:rsidRPr="005C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Pr="005C533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533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C533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взысканий к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5C5333" w:rsidRPr="005C5333" w:rsidRDefault="005C5333" w:rsidP="005C5333">
      <w:pPr>
        <w:pStyle w:val="ConsPlusNormal"/>
        <w:numPr>
          <w:ilvl w:val="0"/>
          <w:numId w:val="3"/>
        </w:numPr>
        <w:tabs>
          <w:tab w:val="left" w:pos="1134"/>
        </w:tabs>
        <w:adjustRightInd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5C5333" w:rsidRPr="005C5333" w:rsidRDefault="005C5333" w:rsidP="005C533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C5333" w:rsidRPr="005C5333" w:rsidRDefault="005C5333" w:rsidP="005C5333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C5333" w:rsidRPr="005C5333" w:rsidRDefault="005C5333" w:rsidP="005C533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3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</w:t>
      </w:r>
      <w:r w:rsidRPr="005C533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Ю</w:t>
      </w:r>
      <w:r w:rsidRPr="005C5333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Андрее</w:t>
      </w:r>
      <w:r w:rsidRPr="005C5333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</w:p>
    <w:p w:rsidR="005C5333" w:rsidRPr="005C5333" w:rsidRDefault="005C5333" w:rsidP="005C5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333" w:rsidRPr="005C5333" w:rsidRDefault="005C5333" w:rsidP="005C5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333" w:rsidRPr="005C5333" w:rsidRDefault="005C5333" w:rsidP="005C5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5333" w:rsidRPr="005C5333" w:rsidRDefault="005C5333" w:rsidP="005C5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9"/>
        <w:gridCol w:w="2109"/>
        <w:gridCol w:w="4313"/>
      </w:tblGrid>
      <w:tr w:rsidR="005C5333" w:rsidRPr="005C5333" w:rsidTr="00F665DF">
        <w:tc>
          <w:tcPr>
            <w:tcW w:w="3379" w:type="dxa"/>
          </w:tcPr>
          <w:p w:rsidR="005C5333" w:rsidRPr="005C5333" w:rsidRDefault="005C5333" w:rsidP="005C5333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bookmarkStart w:id="1" w:name="P41"/>
            <w:bookmarkEnd w:id="1"/>
          </w:p>
        </w:tc>
        <w:tc>
          <w:tcPr>
            <w:tcW w:w="2258" w:type="dxa"/>
          </w:tcPr>
          <w:p w:rsidR="005C5333" w:rsidRPr="005C5333" w:rsidRDefault="005C5333" w:rsidP="005C5333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00" w:type="dxa"/>
            <w:hideMark/>
          </w:tcPr>
          <w:p w:rsidR="005C5333" w:rsidRPr="005C5333" w:rsidRDefault="005C5333" w:rsidP="005C5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3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C5333" w:rsidRPr="005C5333" w:rsidRDefault="005C5333" w:rsidP="005C5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Слакбашевский</w:t>
            </w:r>
            <w:proofErr w:type="spellEnd"/>
            <w:r w:rsidRPr="005C53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5C5333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Pr="005C533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5C5333" w:rsidRPr="005C5333" w:rsidRDefault="005C5333" w:rsidP="005C5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33">
              <w:rPr>
                <w:rFonts w:ascii="Times New Roman" w:hAnsi="Times New Roman" w:cs="Times New Roman"/>
                <w:sz w:val="24"/>
                <w:szCs w:val="24"/>
              </w:rPr>
              <w:t>от «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5333">
              <w:rPr>
                <w:rFonts w:ascii="Times New Roman" w:hAnsi="Times New Roman" w:cs="Times New Roman"/>
                <w:sz w:val="24"/>
                <w:szCs w:val="24"/>
              </w:rPr>
              <w:t xml:space="preserve"> » апреля 2019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82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5333" w:rsidRPr="005C5333" w:rsidRDefault="005C5333" w:rsidP="005C533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C5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5333" w:rsidRPr="005C5333" w:rsidRDefault="005C5333" w:rsidP="005C5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5333" w:rsidRPr="005C5333" w:rsidRDefault="005C5333" w:rsidP="005C5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применения взысканий к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C5333" w:rsidRDefault="005C5333" w:rsidP="005C5333">
      <w:pPr>
        <w:pStyle w:val="ConsPlusNormal"/>
        <w:tabs>
          <w:tab w:val="left" w:pos="851"/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3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C5333">
        <w:rPr>
          <w:rFonts w:ascii="Times New Roman" w:hAnsi="Times New Roman" w:cs="Times New Roman"/>
          <w:b/>
          <w:bCs/>
          <w:sz w:val="28"/>
          <w:szCs w:val="28"/>
        </w:rPr>
        <w:t>совершение коррупционных правонарушений</w:t>
      </w:r>
    </w:p>
    <w:p w:rsidR="005C5333" w:rsidRPr="005C5333" w:rsidRDefault="005C5333" w:rsidP="005C5333">
      <w:pPr>
        <w:pStyle w:val="ConsPlusNormal"/>
        <w:tabs>
          <w:tab w:val="left" w:pos="851"/>
          <w:tab w:val="left" w:pos="1134"/>
          <w:tab w:val="left" w:pos="141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333" w:rsidRPr="005C5333" w:rsidRDefault="005C5333" w:rsidP="005C5333">
      <w:pPr>
        <w:pStyle w:val="ConsPlusNormal"/>
        <w:numPr>
          <w:ilvl w:val="0"/>
          <w:numId w:val="4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5333">
        <w:rPr>
          <w:rFonts w:ascii="Times New Roman" w:hAnsi="Times New Roman" w:cs="Times New Roman"/>
          <w:sz w:val="28"/>
          <w:szCs w:val="28"/>
        </w:rPr>
        <w:t xml:space="preserve">Настоящий Порядок применения взысканий к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служащие) за </w:t>
      </w:r>
      <w:r w:rsidRPr="005C5333">
        <w:rPr>
          <w:rFonts w:ascii="Times New Roman" w:hAnsi="Times New Roman" w:cs="Times New Roman"/>
          <w:bCs/>
          <w:sz w:val="28"/>
          <w:szCs w:val="28"/>
        </w:rPr>
        <w:t>несоблюдение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коррупции раз</w:t>
      </w:r>
      <w:r w:rsidRPr="005C5333">
        <w:rPr>
          <w:rFonts w:ascii="Times New Roman" w:hAnsi="Times New Roman" w:cs="Times New Roman"/>
          <w:sz w:val="28"/>
          <w:szCs w:val="28"/>
        </w:rPr>
        <w:t xml:space="preserve">работан в соответствии со </w:t>
      </w:r>
      <w:hyperlink r:id="rId7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27.1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года №25-ФЗ «О муниципальной службе в Российской</w:t>
      </w:r>
      <w:proofErr w:type="gramEnd"/>
      <w:r w:rsidRPr="005C5333">
        <w:rPr>
          <w:rFonts w:ascii="Times New Roman" w:hAnsi="Times New Roman" w:cs="Times New Roman"/>
          <w:sz w:val="28"/>
          <w:szCs w:val="28"/>
        </w:rPr>
        <w:t xml:space="preserve"> Федерации», Федеральным </w:t>
      </w:r>
      <w:hyperlink r:id="rId9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от 25.12.2008 года №273-ФЗ «О противодействии коррупции», статьей 8.1. Закона Республики Башкортостан от </w:t>
      </w:r>
      <w:r w:rsidRPr="005C5333">
        <w:rPr>
          <w:rFonts w:ascii="Times New Roman" w:hAnsi="Times New Roman" w:cs="Times New Roman"/>
          <w:bCs/>
          <w:sz w:val="28"/>
          <w:szCs w:val="28"/>
        </w:rPr>
        <w:t>16.07.2007 года №453-з «О муниципальной службе в Республике Башкортостан», Трудовым кодексом Российской Федерации.</w:t>
      </w:r>
    </w:p>
    <w:p w:rsidR="005C5333" w:rsidRPr="005C5333" w:rsidRDefault="005C5333" w:rsidP="005C5333">
      <w:pPr>
        <w:pStyle w:val="ConsPlusNormal"/>
        <w:numPr>
          <w:ilvl w:val="0"/>
          <w:numId w:val="4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33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налагаются взыскания, предусмотренные </w:t>
      </w:r>
      <w:hyperlink r:id="rId10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5C5333" w:rsidRPr="005C5333" w:rsidRDefault="005C5333" w:rsidP="005C5333">
      <w:pPr>
        <w:pStyle w:val="ConsPlusNormal"/>
        <w:numPr>
          <w:ilvl w:val="0"/>
          <w:numId w:val="4"/>
        </w:numPr>
        <w:tabs>
          <w:tab w:val="left" w:pos="851"/>
        </w:tabs>
        <w:adjustRightInd/>
        <w:ind w:left="0"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1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15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27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Главой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основании:</w:t>
      </w:r>
    </w:p>
    <w:p w:rsidR="005C5333" w:rsidRPr="005C5333" w:rsidRDefault="005C5333" w:rsidP="005C533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 xml:space="preserve">1)  доклада о результатах проверки, проведенной управляющим делами и специалистами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специалисты);</w:t>
      </w:r>
    </w:p>
    <w:p w:rsidR="005C5333" w:rsidRPr="005C5333" w:rsidRDefault="005C5333" w:rsidP="005C533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 xml:space="preserve">2) рекомендации комиссии по соблюдению требований к служебному поведению муниципальных служащих и урегулированию </w:t>
      </w:r>
      <w:r w:rsidRPr="005C5333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в случае, если доклад о результатах проверки направлялся в комиссию;</w:t>
      </w:r>
    </w:p>
    <w:p w:rsidR="005C5333" w:rsidRPr="005C5333" w:rsidRDefault="005C5333" w:rsidP="005C533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>2.1) доклада специалистов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C5333" w:rsidRPr="005C5333" w:rsidRDefault="005C5333" w:rsidP="005C533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>3) объяснений муниципального служащего;</w:t>
      </w:r>
    </w:p>
    <w:p w:rsidR="005C5333" w:rsidRPr="005C5333" w:rsidRDefault="005C5333" w:rsidP="005C5333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>4) иных материалов.</w:t>
      </w:r>
    </w:p>
    <w:p w:rsidR="005C5333" w:rsidRPr="005C5333" w:rsidRDefault="005C5333" w:rsidP="005C533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33">
        <w:rPr>
          <w:rFonts w:ascii="Times New Roman" w:hAnsi="Times New Roman" w:cs="Times New Roman"/>
          <w:bCs/>
          <w:sz w:val="28"/>
          <w:szCs w:val="28"/>
        </w:rPr>
        <w:t>4.</w:t>
      </w:r>
      <w:r w:rsidRPr="005C533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C5333">
        <w:rPr>
          <w:rFonts w:ascii="Times New Roman" w:hAnsi="Times New Roman" w:cs="Times New Roman"/>
          <w:bCs/>
          <w:sz w:val="28"/>
          <w:szCs w:val="28"/>
        </w:rPr>
        <w:t xml:space="preserve">При применении взысканий, предусмотренных </w:t>
      </w:r>
      <w:hyperlink r:id="rId14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6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C5333">
        <w:rPr>
          <w:rFonts w:ascii="Times New Roman" w:hAnsi="Times New Roman" w:cs="Times New Roman"/>
          <w:bCs/>
          <w:sz w:val="28"/>
          <w:szCs w:val="28"/>
        </w:rPr>
        <w:t xml:space="preserve"> муниципальным служащим своих должностных обязанностей.</w:t>
      </w:r>
    </w:p>
    <w:p w:rsidR="005C5333" w:rsidRPr="005C5333" w:rsidRDefault="005C5333" w:rsidP="005C533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bCs/>
          <w:sz w:val="28"/>
          <w:szCs w:val="28"/>
        </w:rPr>
        <w:t>5.</w:t>
      </w:r>
      <w:r w:rsidRPr="005C533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C5333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17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15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5C5333">
          <w:rPr>
            <w:rStyle w:val="a9"/>
            <w:rFonts w:ascii="Times New Roman" w:hAnsi="Times New Roman" w:cs="Times New Roman"/>
            <w:sz w:val="28"/>
            <w:szCs w:val="28"/>
          </w:rPr>
          <w:t>27</w:t>
        </w:r>
      </w:hyperlink>
      <w:r w:rsidRPr="005C5333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5C5333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5C5333" w:rsidRPr="005C5333" w:rsidRDefault="005C5333" w:rsidP="005C533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333">
        <w:rPr>
          <w:rFonts w:ascii="Times New Roman" w:hAnsi="Times New Roman" w:cs="Times New Roman"/>
          <w:sz w:val="28"/>
          <w:szCs w:val="28"/>
        </w:rPr>
        <w:t>6.</w:t>
      </w:r>
      <w:r w:rsidRPr="005C5333">
        <w:rPr>
          <w:rFonts w:ascii="Times New Roman" w:hAnsi="Times New Roman" w:cs="Times New Roman"/>
          <w:sz w:val="28"/>
          <w:szCs w:val="28"/>
        </w:rPr>
        <w:tab/>
      </w:r>
      <w:r w:rsidRPr="005C5333">
        <w:rPr>
          <w:rFonts w:ascii="Times New Roman" w:hAnsi="Times New Roman" w:cs="Times New Roman"/>
          <w:bCs/>
          <w:sz w:val="28"/>
          <w:szCs w:val="28"/>
        </w:rPr>
        <w:t xml:space="preserve">В распоряжении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C5333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0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1" w:history="1">
        <w:r w:rsidRPr="005C5333">
          <w:rPr>
            <w:rStyle w:val="a9"/>
            <w:rFonts w:ascii="Times New Roman" w:hAnsi="Times New Roman" w:cs="Times New Roman"/>
            <w:bCs/>
            <w:sz w:val="28"/>
            <w:szCs w:val="28"/>
          </w:rPr>
          <w:t>2 статьи 27.1</w:t>
        </w:r>
      </w:hyperlink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 w:rsidR="005C5333" w:rsidRPr="005C5333" w:rsidRDefault="005C5333" w:rsidP="005C5333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5333">
        <w:rPr>
          <w:rFonts w:ascii="Times New Roman" w:hAnsi="Times New Roman" w:cs="Times New Roman"/>
          <w:bCs/>
          <w:sz w:val="28"/>
          <w:szCs w:val="28"/>
        </w:rPr>
        <w:lastRenderedPageBreak/>
        <w:t>7.</w:t>
      </w:r>
      <w:r w:rsidRPr="005C5333">
        <w:rPr>
          <w:rFonts w:ascii="Times New Roman" w:hAnsi="Times New Roman" w:cs="Times New Roman"/>
          <w:bCs/>
          <w:sz w:val="28"/>
          <w:szCs w:val="28"/>
        </w:rPr>
        <w:tab/>
      </w:r>
      <w:r w:rsidRPr="005C533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Pr="005C533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Слакбашевский</w:t>
      </w:r>
      <w:proofErr w:type="spellEnd"/>
      <w:r w:rsidRPr="005C533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5C53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5333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C53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распоряжения.</w:t>
      </w:r>
    </w:p>
    <w:p w:rsidR="005C5333" w:rsidRDefault="005C5333" w:rsidP="005C533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5C5333" w:rsidRDefault="005C5333" w:rsidP="005C5333">
      <w:pPr>
        <w:jc w:val="both"/>
        <w:rPr>
          <w:sz w:val="28"/>
        </w:rPr>
      </w:pPr>
    </w:p>
    <w:p w:rsidR="00C647D6" w:rsidRDefault="00C647D6" w:rsidP="00C647D6">
      <w:pPr>
        <w:tabs>
          <w:tab w:val="left" w:pos="5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C647D6">
      <w:pPr>
        <w:pStyle w:val="FR2"/>
        <w:tabs>
          <w:tab w:val="left" w:pos="5700"/>
        </w:tabs>
        <w:spacing w:before="0"/>
        <w:rPr>
          <w:rFonts w:ascii="Calibri" w:hAnsi="Calibri" w:cs="Times New Roman"/>
        </w:rPr>
      </w:pPr>
    </w:p>
    <w:p w:rsidR="0084569A" w:rsidRDefault="0084569A"/>
    <w:sectPr w:rsidR="0084569A" w:rsidSect="00C64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A78"/>
    <w:multiLevelType w:val="hybridMultilevel"/>
    <w:tmpl w:val="EC08819A"/>
    <w:lvl w:ilvl="0" w:tplc="D85AAD6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C89"/>
    <w:multiLevelType w:val="hybridMultilevel"/>
    <w:tmpl w:val="812E24E6"/>
    <w:lvl w:ilvl="0" w:tplc="72AA7D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5DB1E6D"/>
    <w:multiLevelType w:val="hybridMultilevel"/>
    <w:tmpl w:val="D818A5F6"/>
    <w:lvl w:ilvl="0" w:tplc="AEDA4E18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91CEF"/>
    <w:multiLevelType w:val="hybridMultilevel"/>
    <w:tmpl w:val="2FF42EE4"/>
    <w:lvl w:ilvl="0" w:tplc="8B9A0DA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B9E"/>
    <w:rsid w:val="001442C7"/>
    <w:rsid w:val="00176D79"/>
    <w:rsid w:val="002D78C0"/>
    <w:rsid w:val="003C0339"/>
    <w:rsid w:val="00505254"/>
    <w:rsid w:val="005C5333"/>
    <w:rsid w:val="007825A5"/>
    <w:rsid w:val="007B1A67"/>
    <w:rsid w:val="0084569A"/>
    <w:rsid w:val="008A64E9"/>
    <w:rsid w:val="008C4D09"/>
    <w:rsid w:val="008C6036"/>
    <w:rsid w:val="00922E7B"/>
    <w:rsid w:val="00A11B66"/>
    <w:rsid w:val="00B24658"/>
    <w:rsid w:val="00B73EA3"/>
    <w:rsid w:val="00BB3B9E"/>
    <w:rsid w:val="00C647D6"/>
    <w:rsid w:val="00DE6AA3"/>
    <w:rsid w:val="00E21268"/>
    <w:rsid w:val="00E9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locked/>
    <w:rsid w:val="00C647D6"/>
    <w:rPr>
      <w:rFonts w:ascii="Calibri" w:hAnsi="Calibri"/>
    </w:rPr>
  </w:style>
  <w:style w:type="paragraph" w:styleId="a6">
    <w:name w:val="No Spacing"/>
    <w:link w:val="a5"/>
    <w:qFormat/>
    <w:rsid w:val="00C647D6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rsid w:val="00C6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7D6"/>
    <w:pPr>
      <w:ind w:left="720"/>
      <w:contextualSpacing/>
    </w:pPr>
  </w:style>
  <w:style w:type="paragraph" w:customStyle="1" w:styleId="ConsPlusNormal">
    <w:name w:val="ConsPlusNormal"/>
    <w:rsid w:val="005C5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C5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A502F8BE2D743389AB176F6BE1C6B097DEA0Am22EG" TargetMode="External"/><Relationship Id="rId13" Type="http://schemas.openxmlformats.org/officeDocument/2006/relationships/hyperlink" Target="consultantplus://offline/ref=973612D09F12FA4DC244D669B35E7B9F54A80E432D1F202647F04D540D7D07D42D4BD83CEA1D8E6468F90F0BAC1A90777898FD77DC6541DFc9C0G" TargetMode="External"/><Relationship Id="rId18" Type="http://schemas.openxmlformats.org/officeDocument/2006/relationships/hyperlink" Target="consultantplus://offline/ref=2290277A01CD9384950F534B498D59EF27DEA8E9670A00787501B0F93D84D4E97E1C8E410FF5083B229C44B8409131960E5BD9B318EE5A55k53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68236085AE2FA065D603DBCEEC22221E40B4A0AA921033C9BEA06A434F6A57D2A3B3F36Ft1K" TargetMode="External"/><Relationship Id="rId7" Type="http://schemas.openxmlformats.org/officeDocument/2006/relationships/hyperlink" Target="consultantplus://offline/ref=47F83282E5E062BD95096ACADBCC68CD45BA502F8BE2D743389AB176F6BE1C6B097DEA082E487250mB27G" TargetMode="External"/><Relationship Id="rId12" Type="http://schemas.openxmlformats.org/officeDocument/2006/relationships/hyperlink" Target="consultantplus://offline/ref=973612D09F12FA4DC244D669B35E7B9F54A80E432D1F202647F04D540D7D07D42D4BD83CEA1D8D646EF90F0BAC1A90777898FD77DC6541DFc9C0G" TargetMode="External"/><Relationship Id="rId17" Type="http://schemas.openxmlformats.org/officeDocument/2006/relationships/hyperlink" Target="consultantplus://offline/ref=2290277A01CD9384950F534B498D59EF27DEA8E9670A00787501B0F93D84D4E97E1C8E410FF50B312C9C44B8409131960E5BD9B318EE5A55k5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68236085AE2FA065D603DBCEEC22221E40B4A0AA921033C9BEA06A434F6A57D2A3B3F1F3CACF096Ct3K" TargetMode="External"/><Relationship Id="rId20" Type="http://schemas.openxmlformats.org/officeDocument/2006/relationships/hyperlink" Target="consultantplus://offline/ref=3068236085AE2FA065D603DBCEEC22221E40B4A0AA921033C9BEA06A434F6A57D2A3B3F36Ft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3612D09F12FA4DC244D669B35E7B9F54A80E432D1F202647F04D540D7D07D42D4BD83CEA1D8E6E60F90F0BAC1A90777898FD77DC6541DFc9C0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68236085AE2FA065D603DBCEEC22221E40B4A0AA921033C9BEA06A434F6A57D2A3B3F1F3CACC096Ct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68236085AE2FA065D603DBCEEC22221E40B4A0AA921033C9BEA06A434F6A57D2A3B3F1F3CACF096Ct3K" TargetMode="External"/><Relationship Id="rId19" Type="http://schemas.openxmlformats.org/officeDocument/2006/relationships/hyperlink" Target="consultantplus://offline/ref=2290277A01CD9384950F534B498D59EF27DEA8E9670A00787501B0F93D84D4E97E1C8E410FF50B3B249C44B8409131960E5BD9B318EE5A55k53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5BA502F8BE3D743389AB176F6mB2EG" TargetMode="External"/><Relationship Id="rId14" Type="http://schemas.openxmlformats.org/officeDocument/2006/relationships/hyperlink" Target="consultantplus://offline/ref=3068236085AE2FA065D603DBCEEC22221E40B4A0AA921033C9BEA06A434F6A57D2A3B3F1F3CACF036CtB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1C70F-B7C3-4B48-BD1F-39B20704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19</cp:revision>
  <cp:lastPrinted>2019-04-05T06:55:00Z</cp:lastPrinted>
  <dcterms:created xsi:type="dcterms:W3CDTF">2016-08-26T07:03:00Z</dcterms:created>
  <dcterms:modified xsi:type="dcterms:W3CDTF">2019-04-05T06:56:00Z</dcterms:modified>
</cp:coreProperties>
</file>