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456EA9" w:rsidP="00E242B2">
      <w:pPr>
        <w:suppressAutoHyphens/>
        <w:jc w:val="center"/>
        <w:rPr>
          <w:b/>
          <w:bCs/>
        </w:rPr>
      </w:pPr>
      <w:r w:rsidRPr="00456EA9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p w:rsidR="00DC52D1" w:rsidRDefault="00DC52D1" w:rsidP="00DC52D1">
      <w:pPr>
        <w:rPr>
          <w:rStyle w:val="fontstyle01"/>
        </w:rPr>
      </w:pPr>
      <w:r>
        <w:rPr>
          <w:rStyle w:val="fontstyle01"/>
        </w:rPr>
        <w:t>Об определении форм участия граждан</w:t>
      </w:r>
      <w:r>
        <w:rPr>
          <w:b/>
          <w:bCs/>
        </w:rPr>
        <w:br/>
      </w:r>
      <w:r>
        <w:rPr>
          <w:rStyle w:val="fontstyle01"/>
        </w:rPr>
        <w:t>в обеспечении первичных мер пожарной</w:t>
      </w:r>
      <w:r>
        <w:rPr>
          <w:b/>
          <w:bCs/>
        </w:rPr>
        <w:br/>
      </w:r>
      <w:r>
        <w:rPr>
          <w:rStyle w:val="fontstyle01"/>
        </w:rPr>
        <w:t>безопасности, в том числе в деятельности</w:t>
      </w:r>
      <w:r>
        <w:rPr>
          <w:b/>
          <w:bCs/>
        </w:rPr>
        <w:br/>
      </w:r>
      <w:r>
        <w:rPr>
          <w:rStyle w:val="fontstyle01"/>
        </w:rPr>
        <w:t>добровольной пожарной охраны в границах</w:t>
      </w:r>
      <w:r>
        <w:rPr>
          <w:b/>
          <w:bCs/>
        </w:rPr>
        <w:br/>
      </w:r>
      <w:r>
        <w:rPr>
          <w:rStyle w:val="fontstyle01"/>
        </w:rPr>
        <w:t xml:space="preserve">сельского поселения </w:t>
      </w:r>
      <w:proofErr w:type="spellStart"/>
      <w:r>
        <w:rPr>
          <w:rStyle w:val="fontstyle01"/>
        </w:rPr>
        <w:t>Слакбашевский</w:t>
      </w:r>
      <w:proofErr w:type="spellEnd"/>
      <w:r>
        <w:rPr>
          <w:rStyle w:val="fontstyle01"/>
        </w:rPr>
        <w:t xml:space="preserve"> сельсовет </w:t>
      </w:r>
    </w:p>
    <w:p w:rsidR="00DC52D1" w:rsidRDefault="00DC52D1" w:rsidP="00DC52D1">
      <w:pPr>
        <w:rPr>
          <w:rStyle w:val="fontstyle01"/>
        </w:rPr>
      </w:pPr>
      <w:r>
        <w:rPr>
          <w:rStyle w:val="fontstyle01"/>
        </w:rPr>
        <w:t xml:space="preserve">муниципального района </w:t>
      </w:r>
      <w:proofErr w:type="spellStart"/>
      <w:r>
        <w:rPr>
          <w:rStyle w:val="fontstyle01"/>
        </w:rPr>
        <w:t>Белебеевский</w:t>
      </w:r>
      <w:proofErr w:type="spellEnd"/>
      <w:r>
        <w:rPr>
          <w:rStyle w:val="fontstyle01"/>
        </w:rPr>
        <w:t xml:space="preserve"> район</w:t>
      </w:r>
    </w:p>
    <w:p w:rsidR="00DC52D1" w:rsidRDefault="00DC52D1" w:rsidP="00DC52D1">
      <w:pPr>
        <w:rPr>
          <w:rStyle w:val="fontstyle01"/>
        </w:rPr>
      </w:pPr>
      <w:r>
        <w:rPr>
          <w:rStyle w:val="fontstyle01"/>
        </w:rPr>
        <w:t>Республики Башкортостан</w:t>
      </w:r>
    </w:p>
    <w:p w:rsidR="00DC52D1" w:rsidRPr="00DC52D1" w:rsidRDefault="00DC52D1" w:rsidP="00DC52D1">
      <w:pPr>
        <w:ind w:firstLine="709"/>
        <w:jc w:val="both"/>
        <w:rPr>
          <w:rStyle w:val="fontstyle21"/>
          <w:b/>
        </w:rPr>
      </w:pPr>
      <w:r>
        <w:rPr>
          <w:b/>
          <w:bCs/>
        </w:rPr>
        <w:br/>
      </w:r>
      <w:r w:rsidR="00256F2E">
        <w:rPr>
          <w:rStyle w:val="fontstyle21"/>
        </w:rPr>
        <w:t xml:space="preserve">    </w:t>
      </w:r>
      <w:r>
        <w:rPr>
          <w:rStyle w:val="fontstyle21"/>
        </w:rPr>
        <w:t>Руководствуясь Федеральными законами Российской Федерации от</w:t>
      </w:r>
      <w:r>
        <w:br/>
      </w:r>
      <w:r>
        <w:rPr>
          <w:rStyle w:val="fontstyle21"/>
        </w:rPr>
        <w:t xml:space="preserve">21.12.1994 г № 69-ФЗ «О пожарной безопасности» , 06.10.2003 г.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DC52D1">
        <w:rPr>
          <w:rStyle w:val="fontstyle21"/>
          <w:b/>
        </w:rPr>
        <w:t>п</w:t>
      </w:r>
      <w:proofErr w:type="spellEnd"/>
      <w:proofErr w:type="gramEnd"/>
      <w:r w:rsidRPr="00DC52D1">
        <w:rPr>
          <w:rStyle w:val="fontstyle21"/>
          <w:b/>
        </w:rPr>
        <w:t xml:space="preserve"> о с т а </w:t>
      </w:r>
      <w:proofErr w:type="spellStart"/>
      <w:r w:rsidRPr="00DC52D1">
        <w:rPr>
          <w:rStyle w:val="fontstyle21"/>
          <w:b/>
        </w:rPr>
        <w:t>н</w:t>
      </w:r>
      <w:proofErr w:type="spellEnd"/>
      <w:r w:rsidRPr="00DC52D1">
        <w:rPr>
          <w:rStyle w:val="fontstyle21"/>
          <w:b/>
        </w:rPr>
        <w:t xml:space="preserve"> о в л я ю:</w:t>
      </w:r>
    </w:p>
    <w:p w:rsidR="00DC52D1" w:rsidRDefault="00DC52D1" w:rsidP="00DC52D1">
      <w:pPr>
        <w:shd w:val="clear" w:color="auto" w:fill="FFFFFF"/>
        <w:ind w:firstLine="709"/>
        <w:jc w:val="both"/>
        <w:textAlignment w:val="baseline"/>
        <w:rPr>
          <w:rStyle w:val="fontstyle21"/>
        </w:rPr>
      </w:pPr>
      <w:r w:rsidRPr="00372737">
        <w:rPr>
          <w:rStyle w:val="fontstyle21"/>
        </w:rPr>
        <w:br/>
      </w:r>
      <w:r>
        <w:rPr>
          <w:rStyle w:val="fontstyle21"/>
        </w:rPr>
        <w:t xml:space="preserve">         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сельского поселения </w:t>
      </w:r>
      <w:proofErr w:type="spellStart"/>
      <w:r>
        <w:rPr>
          <w:rStyle w:val="fontstyle21"/>
        </w:rPr>
        <w:t>Слакбашевский</w:t>
      </w:r>
      <w:proofErr w:type="spellEnd"/>
      <w:r>
        <w:rPr>
          <w:rStyle w:val="fontstyle21"/>
        </w:rPr>
        <w:t xml:space="preserve"> сельсовет муниципального района </w:t>
      </w:r>
      <w:proofErr w:type="spellStart"/>
      <w:r>
        <w:rPr>
          <w:rStyle w:val="fontstyle21"/>
        </w:rPr>
        <w:t>Белебеевский</w:t>
      </w:r>
      <w:proofErr w:type="spellEnd"/>
      <w:r>
        <w:rPr>
          <w:rStyle w:val="fontstyle21"/>
        </w:rPr>
        <w:t xml:space="preserve"> район Республики Башкортостан.</w:t>
      </w:r>
    </w:p>
    <w:p w:rsidR="00DC52D1" w:rsidRDefault="00DC52D1" w:rsidP="00DC52D1">
      <w:pPr>
        <w:shd w:val="clear" w:color="auto" w:fill="FFFFFF"/>
        <w:ind w:firstLine="709"/>
        <w:jc w:val="both"/>
        <w:textAlignment w:val="baseline"/>
      </w:pPr>
      <w:r>
        <w:br/>
      </w:r>
      <w:r>
        <w:rPr>
          <w:rStyle w:val="fontstyle21"/>
        </w:rPr>
        <w:t xml:space="preserve">2. </w:t>
      </w:r>
      <w:proofErr w:type="gramStart"/>
      <w:r>
        <w:rPr>
          <w:rStyle w:val="fontstyle21"/>
        </w:rPr>
        <w:t>Р</w:t>
      </w:r>
      <w:r w:rsidRPr="003F5D74">
        <w:t>азместить</w:t>
      </w:r>
      <w:proofErr w:type="gramEnd"/>
      <w:r w:rsidRPr="003F5D74">
        <w:t xml:space="preserve"> настоящее постановление на официальном сайте Администрации</w:t>
      </w:r>
      <w:r w:rsidRPr="00DC52D1">
        <w:rPr>
          <w:rStyle w:val="fontstyle21"/>
        </w:rPr>
        <w:t xml:space="preserve"> </w:t>
      </w:r>
      <w:r>
        <w:rPr>
          <w:rStyle w:val="fontstyle21"/>
        </w:rPr>
        <w:t xml:space="preserve">сельского поселения </w:t>
      </w:r>
      <w:proofErr w:type="spellStart"/>
      <w:r>
        <w:rPr>
          <w:rStyle w:val="fontstyle21"/>
        </w:rPr>
        <w:t>Слакбашевский</w:t>
      </w:r>
      <w:proofErr w:type="spellEnd"/>
      <w:r>
        <w:rPr>
          <w:rStyle w:val="fontstyle21"/>
        </w:rPr>
        <w:t xml:space="preserve"> сельсовет</w:t>
      </w:r>
      <w:r w:rsidRPr="003F5D74">
        <w:t xml:space="preserve"> муниципального района </w:t>
      </w:r>
      <w:proofErr w:type="spellStart"/>
      <w:r w:rsidRPr="003F5D74">
        <w:t>Белебеевский</w:t>
      </w:r>
      <w:proofErr w:type="spellEnd"/>
      <w:r w:rsidRPr="003F5D74">
        <w:t xml:space="preserve"> район</w:t>
      </w:r>
      <w:r>
        <w:t xml:space="preserve"> </w:t>
      </w:r>
      <w:r w:rsidRPr="003F5D74">
        <w:t>Республики Башкортостан.</w:t>
      </w:r>
    </w:p>
    <w:p w:rsidR="00DC52D1" w:rsidRPr="003F5D74" w:rsidRDefault="00DC52D1" w:rsidP="00DC52D1">
      <w:pPr>
        <w:shd w:val="clear" w:color="auto" w:fill="FFFFFF"/>
        <w:ind w:firstLine="709"/>
        <w:jc w:val="both"/>
        <w:textAlignment w:val="baseline"/>
      </w:pPr>
    </w:p>
    <w:p w:rsidR="00DC52D1" w:rsidRPr="003F5D74" w:rsidRDefault="00DC52D1" w:rsidP="00DC52D1">
      <w:pPr>
        <w:shd w:val="clear" w:color="auto" w:fill="FFFFFF"/>
        <w:ind w:firstLine="709"/>
        <w:jc w:val="both"/>
        <w:textAlignment w:val="baseline"/>
      </w:pPr>
      <w:r>
        <w:t>3</w:t>
      </w:r>
      <w:r w:rsidRPr="003F5D74">
        <w:t xml:space="preserve">. </w:t>
      </w:r>
      <w:proofErr w:type="gramStart"/>
      <w:r w:rsidRPr="003F5D74">
        <w:t>Контроль за</w:t>
      </w:r>
      <w:proofErr w:type="gramEnd"/>
      <w:r w:rsidRPr="003F5D74">
        <w:t xml:space="preserve"> выполнением данного постановления</w:t>
      </w:r>
      <w:r>
        <w:t xml:space="preserve"> оставляю за собой</w:t>
      </w:r>
      <w:r w:rsidRPr="003F5D74">
        <w:t>.</w:t>
      </w:r>
    </w:p>
    <w:p w:rsidR="00DC52D1" w:rsidRPr="003F5D74" w:rsidRDefault="00DC52D1" w:rsidP="00DC52D1">
      <w:pPr>
        <w:shd w:val="clear" w:color="auto" w:fill="FFFFFF"/>
        <w:ind w:firstLine="709"/>
        <w:jc w:val="both"/>
        <w:textAlignment w:val="baseline"/>
      </w:pPr>
    </w:p>
    <w:p w:rsidR="00DC52D1" w:rsidRDefault="00DC52D1" w:rsidP="00DC52D1">
      <w:pPr>
        <w:shd w:val="clear" w:color="auto" w:fill="FFFFFF"/>
        <w:spacing w:after="105"/>
        <w:ind w:firstLine="708"/>
        <w:jc w:val="both"/>
        <w:textAlignment w:val="baseline"/>
      </w:pPr>
    </w:p>
    <w:p w:rsidR="00DC52D1" w:rsidRPr="003F5D74" w:rsidRDefault="00DC52D1" w:rsidP="00DC52D1">
      <w:pPr>
        <w:shd w:val="clear" w:color="auto" w:fill="FFFFFF"/>
        <w:spacing w:after="105"/>
        <w:ind w:firstLine="708"/>
        <w:jc w:val="both"/>
        <w:textAlignment w:val="baseline"/>
      </w:pPr>
    </w:p>
    <w:p w:rsidR="00DC52D1" w:rsidRPr="003F5D74" w:rsidRDefault="00DC52D1" w:rsidP="00DC52D1">
      <w:r w:rsidRPr="003F5D74">
        <w:t xml:space="preserve">Глава </w:t>
      </w:r>
      <w:r>
        <w:t>сельского поселения</w:t>
      </w:r>
      <w:r w:rsidRPr="003F5D74">
        <w:t xml:space="preserve">                                                               </w:t>
      </w:r>
      <w:r>
        <w:t>Д</w:t>
      </w:r>
      <w:r w:rsidRPr="003F5D74">
        <w:t>.</w:t>
      </w:r>
      <w:r>
        <w:t>Ю</w:t>
      </w:r>
      <w:r w:rsidRPr="003F5D74">
        <w:t>.</w:t>
      </w:r>
      <w:r>
        <w:t xml:space="preserve"> Андре</w:t>
      </w:r>
      <w:r w:rsidRPr="003F5D74">
        <w:t>ев</w:t>
      </w:r>
    </w:p>
    <w:p w:rsidR="00DC52D1" w:rsidRPr="003F5D74" w:rsidRDefault="00DC52D1" w:rsidP="00DC52D1"/>
    <w:p w:rsidR="00DC52D1" w:rsidRDefault="00DC52D1" w:rsidP="00DC52D1">
      <w:pPr>
        <w:ind w:firstLine="709"/>
        <w:jc w:val="both"/>
      </w:pPr>
    </w:p>
    <w:p w:rsidR="00DC52D1" w:rsidRDefault="00DC52D1" w:rsidP="00DC52D1">
      <w:bookmarkStart w:id="0" w:name="_GoBack"/>
      <w:bookmarkEnd w:id="0"/>
    </w:p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Pr="003F5D74" w:rsidRDefault="00DC52D1" w:rsidP="00256F2E">
      <w:pPr>
        <w:ind w:right="283"/>
        <w:jc w:val="center"/>
      </w:pPr>
      <w:r w:rsidRPr="003F5D74">
        <w:lastRenderedPageBreak/>
        <w:t>Утверждено</w:t>
      </w:r>
    </w:p>
    <w:p w:rsidR="00DC52D1" w:rsidRPr="003F5D74" w:rsidRDefault="00DC52D1" w:rsidP="00256F2E">
      <w:pPr>
        <w:ind w:right="283"/>
        <w:jc w:val="center"/>
      </w:pPr>
      <w:r w:rsidRPr="003F5D74">
        <w:t xml:space="preserve">                                  постановлением Администрации</w:t>
      </w:r>
    </w:p>
    <w:p w:rsidR="00DC52D1" w:rsidRDefault="00DC52D1" w:rsidP="00256F2E">
      <w:pPr>
        <w:ind w:right="283"/>
        <w:jc w:val="right"/>
      </w:pP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</w:p>
    <w:p w:rsidR="00DC52D1" w:rsidRPr="003F5D74" w:rsidRDefault="00DC52D1" w:rsidP="00256F2E">
      <w:pPr>
        <w:ind w:right="283"/>
        <w:jc w:val="right"/>
      </w:pPr>
      <w:r w:rsidRPr="003F5D74">
        <w:t xml:space="preserve">муниципального района </w:t>
      </w:r>
      <w:proofErr w:type="spellStart"/>
      <w:r w:rsidRPr="003F5D74">
        <w:t>Белебеевский</w:t>
      </w:r>
      <w:proofErr w:type="spellEnd"/>
      <w:r w:rsidRPr="003F5D74">
        <w:t xml:space="preserve"> район</w:t>
      </w:r>
      <w:r>
        <w:t xml:space="preserve"> РБ</w:t>
      </w:r>
    </w:p>
    <w:p w:rsidR="00DC52D1" w:rsidRPr="003F5D74" w:rsidRDefault="00DC52D1" w:rsidP="00256F2E">
      <w:pPr>
        <w:ind w:right="283"/>
        <w:jc w:val="center"/>
      </w:pPr>
      <w:r w:rsidRPr="003F5D74">
        <w:t xml:space="preserve">                                           от «__» а</w:t>
      </w:r>
      <w:r>
        <w:t>преля</w:t>
      </w:r>
      <w:r w:rsidRPr="003F5D74">
        <w:t xml:space="preserve"> 2018 года  №______</w:t>
      </w:r>
    </w:p>
    <w:p w:rsidR="00DC52D1" w:rsidRDefault="00DC52D1" w:rsidP="00DC52D1">
      <w:pPr>
        <w:jc w:val="center"/>
        <w:rPr>
          <w:b/>
          <w:bCs/>
        </w:rPr>
      </w:pPr>
    </w:p>
    <w:p w:rsidR="00DC52D1" w:rsidRDefault="00DC52D1" w:rsidP="00DC52D1">
      <w:pPr>
        <w:jc w:val="center"/>
        <w:rPr>
          <w:rStyle w:val="fontstyle01"/>
        </w:rPr>
      </w:pPr>
      <w:proofErr w:type="gramStart"/>
      <w:r w:rsidRPr="00372737">
        <w:rPr>
          <w:b/>
          <w:bCs/>
        </w:rPr>
        <w:t>П</w:t>
      </w:r>
      <w:proofErr w:type="gramEnd"/>
      <w:r w:rsidRPr="00372737">
        <w:rPr>
          <w:b/>
          <w:bCs/>
        </w:rPr>
        <w:t xml:space="preserve"> О Л О Ж Е Н И Е</w:t>
      </w:r>
      <w:r w:rsidRPr="00372737">
        <w:rPr>
          <w:b/>
          <w:bCs/>
        </w:rPr>
        <w:br/>
      </w:r>
      <w:r>
        <w:rPr>
          <w:b/>
          <w:bCs/>
        </w:rPr>
        <w:t>о</w:t>
      </w:r>
      <w:r w:rsidRPr="00372737">
        <w:rPr>
          <w:b/>
          <w:bCs/>
        </w:rPr>
        <w:t>б определении форм участия граждан в обеспечении первичных мер</w:t>
      </w:r>
      <w:r w:rsidRPr="00372737">
        <w:rPr>
          <w:b/>
          <w:bCs/>
        </w:rPr>
        <w:br/>
        <w:t>пожарной безопасности, в том числе в деятельности добровольной</w:t>
      </w:r>
      <w:r w:rsidRPr="00372737">
        <w:rPr>
          <w:b/>
          <w:bCs/>
        </w:rPr>
        <w:br/>
      </w:r>
      <w:r>
        <w:rPr>
          <w:b/>
          <w:bCs/>
        </w:rPr>
        <w:t xml:space="preserve">пожарной охраны в границах сельского поселения </w:t>
      </w:r>
      <w:proofErr w:type="spellStart"/>
      <w:r>
        <w:rPr>
          <w:b/>
          <w:bCs/>
        </w:rPr>
        <w:t>Слакбашевский</w:t>
      </w:r>
      <w:proofErr w:type="spellEnd"/>
      <w:r>
        <w:rPr>
          <w:b/>
          <w:bCs/>
        </w:rPr>
        <w:t xml:space="preserve"> сельсовет </w:t>
      </w:r>
      <w:r>
        <w:rPr>
          <w:rStyle w:val="fontstyle01"/>
        </w:rPr>
        <w:t xml:space="preserve">муниципального района </w:t>
      </w:r>
    </w:p>
    <w:p w:rsidR="00DC52D1" w:rsidRDefault="00DC52D1" w:rsidP="00DC52D1">
      <w:pPr>
        <w:jc w:val="center"/>
        <w:rPr>
          <w:rStyle w:val="fontstyle01"/>
        </w:rPr>
      </w:pPr>
      <w:proofErr w:type="spellStart"/>
      <w:r>
        <w:rPr>
          <w:rStyle w:val="fontstyle01"/>
        </w:rPr>
        <w:t>Белебеевский</w:t>
      </w:r>
      <w:proofErr w:type="spellEnd"/>
      <w:r>
        <w:rPr>
          <w:rStyle w:val="fontstyle01"/>
        </w:rPr>
        <w:t xml:space="preserve"> район Республики Башкортостан</w:t>
      </w:r>
    </w:p>
    <w:p w:rsidR="00DC52D1" w:rsidRPr="009D441C" w:rsidRDefault="00DC52D1" w:rsidP="00DC52D1">
      <w:pPr>
        <w:shd w:val="clear" w:color="auto" w:fill="FFFFFF"/>
        <w:jc w:val="center"/>
        <w:textAlignment w:val="baseline"/>
      </w:pPr>
      <w:r w:rsidRPr="00372737">
        <w:rPr>
          <w:b/>
          <w:bCs/>
        </w:rPr>
        <w:br/>
      </w:r>
      <w:r w:rsidRPr="009D441C">
        <w:t>1. Общие положения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</w:t>
      </w:r>
      <w:r>
        <w:t xml:space="preserve">тного самоуправления </w:t>
      </w:r>
      <w:r w:rsidRPr="009D441C">
        <w:t xml:space="preserve">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 xml:space="preserve"> в сфере обеспечения первичных мер пожарной безопасности.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1.2. Основные понятия, используемые в настоящем Положении: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1.2.2.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9D441C">
        <w:t>других</w:t>
      </w:r>
      <w:proofErr w:type="gramEnd"/>
      <w:r w:rsidRPr="009D441C">
        <w:t xml:space="preserve"> не запрещенных законодательством форм информирования населения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>.</w:t>
      </w:r>
    </w:p>
    <w:p w:rsidR="00DC52D1" w:rsidRPr="009D441C" w:rsidRDefault="00DC52D1" w:rsidP="00DC52D1"/>
    <w:p w:rsidR="00DC52D1" w:rsidRPr="009D441C" w:rsidRDefault="00DC52D1" w:rsidP="00DC52D1">
      <w:pPr>
        <w:shd w:val="clear" w:color="auto" w:fill="FFFFFF"/>
        <w:ind w:firstLine="195"/>
        <w:jc w:val="center"/>
        <w:textAlignment w:val="baseline"/>
      </w:pPr>
      <w:r w:rsidRPr="009D441C">
        <w:t>2. Порядок осуществления противопожарной пропаганды и обучения населения первичным мерам противопожарной безопасности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2.1. Противопожарная пропаганда и обучение населения</w:t>
      </w:r>
      <w:r>
        <w:t xml:space="preserve"> 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 xml:space="preserve"> первичным мерам пожарной безопасности по месту жительства осуществляются </w:t>
      </w:r>
      <w:proofErr w:type="gramStart"/>
      <w:r w:rsidRPr="009D441C">
        <w:t>через</w:t>
      </w:r>
      <w:proofErr w:type="gramEnd"/>
      <w:r w:rsidRPr="009D441C">
        <w:t>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2.1.1. Средства наглядной агитации (плакаты, иллюстрации, компьютерные технологии);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2.1.2. Устную агитацию (доклады, лекции, беседы);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2.1.3. Средства массовой информации;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2.1.4. Инструктажи населения, распространение памяток;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lastRenderedPageBreak/>
        <w:t>2.1.5. Работу с организациями, расположенными на территории</w:t>
      </w:r>
      <w:r>
        <w:t xml:space="preserve"> 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>, по пропаганде противопожарных знаний.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2.2. Обучение детей в муниципальных дошкольных образовательных учреждениях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  <w:r w:rsidRPr="009D441C">
        <w:t>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 и осуществляется путем: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1) преподавания в общеобразовательных учреждениях предмета "Основы безопасности жизнедеятельности";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2) проведения тематических творческих конкурсов среди детей различных возрастных групп дошкольных образовательных учреждений;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3) проведения спортивных мероприятий по пожарно-прикладному спорту среди учащихся общеобразовательных учреждений;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4) 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5) организации тематических викторин;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6) организации работы по обучению мерам пожарной безопасности в летних оздоровительных лагерях;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7) создания дружин юных пожарных;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8) оформления уголков пожарной безопасности в общеобразовательных учреждениях.</w:t>
      </w:r>
    </w:p>
    <w:p w:rsidR="00DC52D1" w:rsidRPr="009D441C" w:rsidRDefault="00DC52D1" w:rsidP="00DC52D1"/>
    <w:p w:rsidR="00DC52D1" w:rsidRPr="009D441C" w:rsidRDefault="00DC52D1" w:rsidP="00DC52D1">
      <w:pPr>
        <w:shd w:val="clear" w:color="auto" w:fill="FFFFFF"/>
        <w:jc w:val="center"/>
        <w:textAlignment w:val="baseline"/>
      </w:pPr>
      <w:r w:rsidRPr="009D441C">
        <w:t xml:space="preserve">3. Полномочия органов местного самоуправления </w:t>
      </w:r>
      <w:r w:rsidR="00256F2E">
        <w:t xml:space="preserve">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3. Орган местного самоуправления: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3.1. Проводит противопожарную пропаганду и обучение населения первичным мерам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3.2. Информирует население о принятых органом местного самоуправления решениях по обеспечению пожарной безопасности и содействию распространения пожарно-технических знаний;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3.3. Формирует и размещает муниципальные заказы, связанные с обеспечением первичных мер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3.4. Реализует комплекс мер пожарной безопасности на территории района и города.</w:t>
      </w:r>
    </w:p>
    <w:p w:rsidR="00DC52D1" w:rsidRPr="009D441C" w:rsidRDefault="00DC52D1" w:rsidP="00DC52D1"/>
    <w:p w:rsidR="00DC52D1" w:rsidRPr="009D441C" w:rsidRDefault="00DC52D1" w:rsidP="00DC52D1">
      <w:pPr>
        <w:shd w:val="clear" w:color="auto" w:fill="FFFFFF"/>
        <w:jc w:val="center"/>
        <w:textAlignment w:val="baseline"/>
      </w:pPr>
      <w:r w:rsidRPr="009D441C">
        <w:t>4. Права и обязанности граждан при участии в обеспечении первичных мер пожарной безопасности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lastRenderedPageBreak/>
        <w:t>4.1. Граждане в границах</w:t>
      </w:r>
      <w:r w:rsidR="00256F2E" w:rsidRPr="00256F2E">
        <w:t xml:space="preserve"> </w:t>
      </w:r>
      <w:r w:rsidR="00256F2E">
        <w:t xml:space="preserve">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Pr="009D441C">
        <w:t xml:space="preserve"> 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="00256F2E">
        <w:t xml:space="preserve"> </w:t>
      </w:r>
      <w:r w:rsidRPr="009D441C">
        <w:t xml:space="preserve">в области пожарной безопасности имеют право </w:t>
      </w:r>
      <w:proofErr w:type="gramStart"/>
      <w:r w:rsidRPr="009D441C">
        <w:t>на</w:t>
      </w:r>
      <w:proofErr w:type="gramEnd"/>
      <w:r w:rsidRPr="009D441C">
        <w:t>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4.1.1. Защиту их жизни, здоровья и имущества от пожаров;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4.1.2. Возмещение ущерба, причиненного пожаром, в порядке, установленном действующим законодательством;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4.1.3. Получение информации по вопросам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 Граждане в границах</w:t>
      </w:r>
      <w:r w:rsidR="00256F2E" w:rsidRPr="00256F2E">
        <w:t xml:space="preserve"> </w:t>
      </w:r>
      <w:r w:rsidR="00256F2E">
        <w:t xml:space="preserve">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Pr="009D441C">
        <w:t xml:space="preserve"> 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="00256F2E">
        <w:t xml:space="preserve"> </w:t>
      </w:r>
      <w:r w:rsidRPr="009D441C">
        <w:t>в области пожарной безопасности обязаны: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4.2.2.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4.2.3.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4.2.4. Предоставлять в порядке, установленном законодательством Российской Федерации, Ре</w:t>
      </w:r>
      <w:r>
        <w:t>спублики Башкортостан</w:t>
      </w:r>
      <w:r w:rsidRPr="009D441C"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9D441C">
        <w:t>проверки</w:t>
      </w:r>
      <w:proofErr w:type="gramEnd"/>
      <w:r w:rsidRPr="009D441C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4.2.5. 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4.2.6. Выполнять предписания, постановления и иные законные требования должностных лиц государственного пожарного надзора.</w:t>
      </w:r>
    </w:p>
    <w:p w:rsidR="00DC52D1" w:rsidRPr="009D441C" w:rsidRDefault="00DC52D1" w:rsidP="00DC52D1"/>
    <w:p w:rsidR="00DC52D1" w:rsidRPr="009D441C" w:rsidRDefault="00DC52D1" w:rsidP="00DC52D1">
      <w:pPr>
        <w:shd w:val="clear" w:color="auto" w:fill="FFFFFF"/>
        <w:ind w:firstLine="708"/>
        <w:jc w:val="center"/>
        <w:textAlignment w:val="baseline"/>
      </w:pPr>
      <w:r w:rsidRPr="009D441C">
        <w:t>5. Формы участия граждан в обеспечении первичных мер пожарной безопасности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5.1. Граждане в границах </w:t>
      </w:r>
      <w:r w:rsidR="00256F2E">
        <w:t xml:space="preserve">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="00256F2E" w:rsidRPr="009D441C">
        <w:t xml:space="preserve">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="00256F2E">
        <w:t xml:space="preserve"> </w:t>
      </w:r>
      <w:r w:rsidRPr="009D441C">
        <w:t>могут принимать участие в обеспечении первичных мер пожарной безопасности в следующих формах: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5.1.1. Обсуждение проектов нормативных правовых актов в области пожарной безопасности, разрабатываемых органами местного самоуправления</w:t>
      </w:r>
      <w:r w:rsidR="00256F2E">
        <w:t xml:space="preserve"> 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="00256F2E" w:rsidRPr="009D441C">
        <w:t xml:space="preserve">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>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lastRenderedPageBreak/>
        <w:t>5.1.2. Информирование о фактах нарушения требований правил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5.1.3. Участие в деятельности добровольной пожарной охраны;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5.1.4. Получение информации по вопросам обеспечения первичных мер пожарной безопасности;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5.1.5. Приобретение и содержание в готовности первичных средств тушения пожара;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5.1.6. Осуществление патрулирования в границах поселения в целях </w:t>
      </w:r>
      <w:proofErr w:type="gramStart"/>
      <w:r w:rsidRPr="009D441C">
        <w:t>контроля за</w:t>
      </w:r>
      <w:proofErr w:type="gramEnd"/>
      <w:r w:rsidRPr="009D441C">
        <w:t xml:space="preserve"> соблюдением особого противопожарного режима, принятие мер по ликвидации возгораний;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5.1.7. Принятие посильных мер по спасению людей, имущества и тушению пожаров до прибытия пожарного подразделения;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5.1.8. Оказание содействия пожарной охране при тушении пожара;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5.1.9. Выполнение мероприятий, исключающих возможность </w:t>
      </w:r>
      <w:proofErr w:type="spellStart"/>
      <w:r w:rsidRPr="009D441C">
        <w:t>переброса</w:t>
      </w:r>
      <w:proofErr w:type="spellEnd"/>
      <w:r w:rsidRPr="009D441C"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5.1.10. Очистка зимой от снега и льда подъездов к жилым домам и </w:t>
      </w:r>
      <w:proofErr w:type="spellStart"/>
      <w:r w:rsidRPr="009D441C">
        <w:t>водоисточникам</w:t>
      </w:r>
      <w:proofErr w:type="spellEnd"/>
      <w:r w:rsidRPr="009D441C">
        <w:t>, используемым в целях пожаротушения.</w:t>
      </w:r>
    </w:p>
    <w:p w:rsidR="00DC52D1" w:rsidRPr="009D441C" w:rsidRDefault="00DC52D1" w:rsidP="00DC52D1"/>
    <w:p w:rsidR="00DC52D1" w:rsidRPr="009D441C" w:rsidRDefault="00DC52D1" w:rsidP="00DC52D1">
      <w:pPr>
        <w:shd w:val="clear" w:color="auto" w:fill="FFFFFF"/>
        <w:ind w:firstLine="708"/>
        <w:jc w:val="center"/>
        <w:textAlignment w:val="baseline"/>
      </w:pPr>
      <w:r w:rsidRPr="009D441C">
        <w:t>6. Участие граждан в деятельности добровольной пожарной охраны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6.2. Участие в добровольной пожарной охране является формой социально значимых работ.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6.3. Подразделения добровольной пожарной охраны создаются в виде дружин и команд, которые могут быть муниципальными или объектовыми, и входят в систему обеспечения пожарной безопасности</w:t>
      </w:r>
      <w:r w:rsidR="00256F2E">
        <w:t xml:space="preserve"> 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="00256F2E" w:rsidRPr="009D441C">
        <w:t xml:space="preserve">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6.5. Отбор граждан осуществляют: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 xml:space="preserve">6.5.1. В добровольные пожарные </w:t>
      </w:r>
      <w:r w:rsidR="00256F2E">
        <w:t xml:space="preserve">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="00256F2E" w:rsidRPr="009D441C">
        <w:t xml:space="preserve">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</w:t>
      </w:r>
      <w:proofErr w:type="gramStart"/>
      <w:r>
        <w:t>н</w:t>
      </w:r>
      <w:r w:rsidRPr="009D441C">
        <w:t>-</w:t>
      </w:r>
      <w:proofErr w:type="gramEnd"/>
      <w:r w:rsidRPr="009D441C">
        <w:t xml:space="preserve"> органы местного самоуправления;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t>6.5.2. В добровольные пожарные объектового подразделения добровольной пожарной охраны - руководители организаций.</w:t>
      </w:r>
    </w:p>
    <w:p w:rsidR="00DC52D1" w:rsidRPr="009D441C" w:rsidRDefault="00DC52D1" w:rsidP="00DC52D1">
      <w:pPr>
        <w:shd w:val="clear" w:color="auto" w:fill="FFFFFF"/>
        <w:ind w:firstLine="708"/>
        <w:jc w:val="both"/>
        <w:textAlignment w:val="baseline"/>
      </w:pPr>
      <w:r w:rsidRPr="009D441C">
        <w:lastRenderedPageBreak/>
        <w:t>6.6. Добровольным пожарным могут предоставляться социальные гарантии, устанавливаемые правовыми актами органов местного самоуправления</w:t>
      </w:r>
      <w:r w:rsidR="00256F2E">
        <w:t xml:space="preserve"> сельского поселения </w:t>
      </w:r>
      <w:proofErr w:type="spellStart"/>
      <w:r w:rsidR="00256F2E">
        <w:t>Слакбашевский</w:t>
      </w:r>
      <w:proofErr w:type="spellEnd"/>
      <w:r w:rsidR="00256F2E">
        <w:t xml:space="preserve"> сельсовет</w:t>
      </w:r>
      <w:r w:rsidR="00256F2E" w:rsidRPr="009D441C">
        <w:t xml:space="preserve"> </w:t>
      </w:r>
      <w:r w:rsidRPr="009D441C">
        <w:t>муниципального района</w:t>
      </w:r>
      <w:r>
        <w:t xml:space="preserve">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9D441C">
        <w:t xml:space="preserve"> и организациями.</w:t>
      </w:r>
    </w:p>
    <w:p w:rsidR="00DC52D1" w:rsidRDefault="00DC52D1" w:rsidP="00DC52D1">
      <w:pPr>
        <w:jc w:val="both"/>
      </w:pPr>
    </w:p>
    <w:p w:rsidR="00DC52D1" w:rsidRDefault="00DC52D1" w:rsidP="00DC52D1">
      <w:pPr>
        <w:jc w:val="both"/>
      </w:pPr>
    </w:p>
    <w:p w:rsidR="00DC52D1" w:rsidRPr="00FA7336" w:rsidRDefault="00DC52D1" w:rsidP="00DC52D1"/>
    <w:p w:rsidR="00DC52D1" w:rsidRPr="00FA7336" w:rsidRDefault="00DC52D1" w:rsidP="00DC52D1"/>
    <w:p w:rsidR="00DC52D1" w:rsidRPr="00FA7336" w:rsidRDefault="00DC52D1" w:rsidP="00DC52D1"/>
    <w:p w:rsidR="00DC52D1" w:rsidRPr="00FA7336" w:rsidRDefault="00DC52D1" w:rsidP="00DC52D1"/>
    <w:p w:rsidR="00DC52D1" w:rsidRPr="00FA7336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p w:rsidR="00DC52D1" w:rsidRDefault="00DC52D1" w:rsidP="00DC52D1"/>
    <w:sectPr w:rsidR="00DC52D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56F2E"/>
    <w:rsid w:val="00262989"/>
    <w:rsid w:val="002D0E6D"/>
    <w:rsid w:val="0032761B"/>
    <w:rsid w:val="0033579F"/>
    <w:rsid w:val="003912B5"/>
    <w:rsid w:val="003D37DD"/>
    <w:rsid w:val="00456EA9"/>
    <w:rsid w:val="004A1FCC"/>
    <w:rsid w:val="004F5601"/>
    <w:rsid w:val="00503B07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A077B9"/>
    <w:rsid w:val="00A41364"/>
    <w:rsid w:val="00A636DF"/>
    <w:rsid w:val="00A701B2"/>
    <w:rsid w:val="00A81A3F"/>
    <w:rsid w:val="00B15AFC"/>
    <w:rsid w:val="00B83FDA"/>
    <w:rsid w:val="00B97573"/>
    <w:rsid w:val="00C76412"/>
    <w:rsid w:val="00CB4470"/>
    <w:rsid w:val="00CD0A88"/>
    <w:rsid w:val="00D3084F"/>
    <w:rsid w:val="00D436F2"/>
    <w:rsid w:val="00D50F09"/>
    <w:rsid w:val="00D84EBC"/>
    <w:rsid w:val="00DC52D1"/>
    <w:rsid w:val="00E242B2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paragraph" w:styleId="a8">
    <w:name w:val="List Paragraph"/>
    <w:basedOn w:val="a"/>
    <w:uiPriority w:val="34"/>
    <w:qFormat/>
    <w:rsid w:val="00A077B9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DC52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22</cp:revision>
  <cp:lastPrinted>2018-03-29T07:29:00Z</cp:lastPrinted>
  <dcterms:created xsi:type="dcterms:W3CDTF">2017-03-06T10:03:00Z</dcterms:created>
  <dcterms:modified xsi:type="dcterms:W3CDTF">2018-04-25T05:36:00Z</dcterms:modified>
</cp:coreProperties>
</file>