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FB6C50">
        <w:rPr>
          <w:rFonts w:ascii="Times New Roman" w:hAnsi="Times New Roman"/>
          <w:b/>
          <w:sz w:val="28"/>
          <w:szCs w:val="28"/>
        </w:rPr>
        <w:t>4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433DF9" w:rsidRPr="003A3B3F" w:rsidRDefault="00433DF9" w:rsidP="00433DF9">
      <w:pPr>
        <w:rPr>
          <w:rFonts w:ascii="Times New Roman" w:hAnsi="Times New Roman"/>
          <w:b/>
          <w:sz w:val="28"/>
          <w:szCs w:val="28"/>
        </w:rPr>
      </w:pPr>
    </w:p>
    <w:p w:rsidR="000953FC" w:rsidRPr="000953FC" w:rsidRDefault="000953FC" w:rsidP="000953FC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>Об утверждении Переч</w:t>
      </w:r>
      <w:r>
        <w:rPr>
          <w:rFonts w:ascii="Times New Roman" w:eastAsiaTheme="minorHAnsi" w:hAnsi="Times New Roman" w:cs="Times New Roman"/>
          <w:szCs w:val="22"/>
          <w:lang w:eastAsia="en-US"/>
        </w:rPr>
        <w:t>ня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342DDF">
        <w:rPr>
          <w:rFonts w:ascii="Times New Roman" w:eastAsiaTheme="minorHAnsi" w:hAnsi="Times New Roman" w:cs="Times New Roman"/>
          <w:szCs w:val="22"/>
          <w:lang w:eastAsia="en-US"/>
        </w:rPr>
        <w:t xml:space="preserve">нормативно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правовых актов и их отдельных частей (положений),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содержащих обязательные требования, требовани</w:t>
      </w:r>
      <w:r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, установленны</w:t>
      </w:r>
      <w:r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муниципальными правовыми актами</w:t>
      </w:r>
      <w:r w:rsidR="00573E9F">
        <w:rPr>
          <w:rFonts w:ascii="Times New Roman" w:eastAsiaTheme="minorHAnsi" w:hAnsi="Times New Roman" w:cs="Times New Roman"/>
          <w:szCs w:val="22"/>
          <w:lang w:eastAsia="en-US"/>
        </w:rPr>
        <w:t xml:space="preserve">, оценка соблюдения которых является предметом муниципального </w:t>
      </w:r>
      <w:proofErr w:type="gramStart"/>
      <w:r w:rsidR="00573E9F">
        <w:rPr>
          <w:rFonts w:ascii="Times New Roman" w:eastAsiaTheme="minorHAnsi" w:hAnsi="Times New Roman" w:cs="Times New Roman"/>
          <w:szCs w:val="22"/>
          <w:lang w:eastAsia="en-US"/>
        </w:rPr>
        <w:t>контроля</w:t>
      </w:r>
      <w:r w:rsidR="00D72118">
        <w:rPr>
          <w:rFonts w:ascii="Times New Roman" w:eastAsiaTheme="minorHAnsi" w:hAnsi="Times New Roman" w:cs="Times New Roman"/>
          <w:szCs w:val="22"/>
          <w:lang w:eastAsia="en-US"/>
        </w:rPr>
        <w:t xml:space="preserve"> за</w:t>
      </w:r>
      <w:proofErr w:type="gramEnd"/>
      <w:r w:rsidR="00D72118">
        <w:rPr>
          <w:rFonts w:ascii="Times New Roman" w:eastAsiaTheme="minorHAnsi" w:hAnsi="Times New Roman" w:cs="Times New Roman"/>
          <w:szCs w:val="22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="00433DF9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 w:rsidR="00433DF9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="00433DF9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му</w:t>
      </w:r>
      <w:r w:rsidR="0047322C">
        <w:rPr>
          <w:rFonts w:ascii="Times New Roman" w:eastAsiaTheme="minorHAnsi" w:hAnsi="Times New Roman" w:cs="Times New Roman"/>
          <w:szCs w:val="22"/>
          <w:lang w:eastAsia="en-US"/>
        </w:rPr>
        <w:t xml:space="preserve">ниципального района </w:t>
      </w:r>
      <w:proofErr w:type="spellStart"/>
      <w:r w:rsidR="0047322C">
        <w:rPr>
          <w:rFonts w:ascii="Times New Roman" w:eastAsiaTheme="minorHAnsi" w:hAnsi="Times New Roman" w:cs="Times New Roman"/>
          <w:szCs w:val="22"/>
          <w:lang w:eastAsia="en-US"/>
        </w:rPr>
        <w:t>Белебеевски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й</w:t>
      </w:r>
      <w:proofErr w:type="spellEnd"/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 xml:space="preserve">В соответствии с частью </w:t>
      </w:r>
      <w:r w:rsidR="005F7629">
        <w:rPr>
          <w:sz w:val="24"/>
          <w:szCs w:val="24"/>
        </w:rPr>
        <w:t>5</w:t>
      </w:r>
      <w:r w:rsidRPr="009F01C5">
        <w:rPr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9F01C5">
        <w:rPr>
          <w:color w:val="FF0000"/>
          <w:sz w:val="24"/>
          <w:szCs w:val="24"/>
        </w:rPr>
        <w:t xml:space="preserve"> </w:t>
      </w:r>
      <w:r w:rsidR="00433DF9"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 w:rsidR="00433DF9">
        <w:rPr>
          <w:rFonts w:eastAsiaTheme="minorHAnsi"/>
          <w:szCs w:val="22"/>
          <w:lang w:eastAsia="en-US"/>
        </w:rPr>
        <w:t>Слакбашевский</w:t>
      </w:r>
      <w:proofErr w:type="spellEnd"/>
      <w:r w:rsidR="00433DF9">
        <w:rPr>
          <w:rFonts w:eastAsiaTheme="minorHAnsi"/>
          <w:szCs w:val="22"/>
          <w:lang w:eastAsia="en-US"/>
        </w:rPr>
        <w:t xml:space="preserve"> сельсовет </w:t>
      </w:r>
      <w:r w:rsidR="00433DF9" w:rsidRPr="000953FC">
        <w:rPr>
          <w:rFonts w:eastAsiaTheme="minorHAnsi"/>
          <w:szCs w:val="22"/>
          <w:lang w:eastAsia="en-US"/>
        </w:rPr>
        <w:t>му</w:t>
      </w:r>
      <w:r w:rsidR="00433DF9">
        <w:rPr>
          <w:rFonts w:eastAsiaTheme="minorHAnsi"/>
          <w:szCs w:val="22"/>
          <w:lang w:eastAsia="en-US"/>
        </w:rPr>
        <w:t xml:space="preserve">ниципального района </w:t>
      </w:r>
      <w:proofErr w:type="spellStart"/>
      <w:r w:rsidR="00433DF9">
        <w:rPr>
          <w:rFonts w:eastAsiaTheme="minorHAnsi"/>
          <w:szCs w:val="22"/>
          <w:lang w:eastAsia="en-US"/>
        </w:rPr>
        <w:t>Белебеевски</w:t>
      </w:r>
      <w:r w:rsidR="00433DF9" w:rsidRPr="000953FC">
        <w:rPr>
          <w:rFonts w:eastAsiaTheme="minorHAnsi"/>
          <w:szCs w:val="22"/>
          <w:lang w:eastAsia="en-US"/>
        </w:rPr>
        <w:t>й</w:t>
      </w:r>
      <w:proofErr w:type="spellEnd"/>
      <w:r w:rsidR="00433DF9" w:rsidRPr="000953FC">
        <w:rPr>
          <w:rFonts w:eastAsiaTheme="minorHAnsi"/>
          <w:szCs w:val="22"/>
          <w:lang w:eastAsia="en-US"/>
        </w:rPr>
        <w:t xml:space="preserve"> район</w:t>
      </w:r>
      <w:proofErr w:type="gramEnd"/>
      <w:r w:rsidR="00433DF9" w:rsidRPr="000953FC">
        <w:rPr>
          <w:rFonts w:eastAsiaTheme="minorHAnsi"/>
          <w:szCs w:val="22"/>
          <w:lang w:eastAsia="en-US"/>
        </w:rPr>
        <w:t xml:space="preserve"> Республики Башкортостан</w:t>
      </w:r>
      <w:r w:rsidR="00433DF9">
        <w:rPr>
          <w:rFonts w:eastAsiaTheme="minorHAnsi"/>
          <w:szCs w:val="22"/>
          <w:lang w:eastAsia="en-US"/>
        </w:rPr>
        <w:t xml:space="preserve"> </w:t>
      </w:r>
      <w:proofErr w:type="spellStart"/>
      <w:proofErr w:type="gramStart"/>
      <w:r w:rsidR="00433DF9">
        <w:rPr>
          <w:rFonts w:eastAsiaTheme="minorHAnsi"/>
          <w:szCs w:val="22"/>
          <w:lang w:eastAsia="en-US"/>
        </w:rPr>
        <w:t>п</w:t>
      </w:r>
      <w:proofErr w:type="spellEnd"/>
      <w:proofErr w:type="gramEnd"/>
      <w:r w:rsidR="00433DF9">
        <w:rPr>
          <w:rFonts w:eastAsiaTheme="minorHAnsi"/>
          <w:szCs w:val="22"/>
          <w:lang w:eastAsia="en-US"/>
        </w:rPr>
        <w:t xml:space="preserve"> о с т а </w:t>
      </w:r>
      <w:proofErr w:type="spellStart"/>
      <w:r w:rsidR="00433DF9">
        <w:rPr>
          <w:rFonts w:eastAsiaTheme="minorHAnsi"/>
          <w:szCs w:val="22"/>
          <w:lang w:eastAsia="en-US"/>
        </w:rPr>
        <w:t>н</w:t>
      </w:r>
      <w:proofErr w:type="spellEnd"/>
      <w:r w:rsidR="00433DF9">
        <w:rPr>
          <w:rFonts w:eastAsiaTheme="minorHAnsi"/>
          <w:szCs w:val="22"/>
          <w:lang w:eastAsia="en-US"/>
        </w:rPr>
        <w:t xml:space="preserve"> о в л я ю</w:t>
      </w:r>
      <w:r w:rsidRPr="009F01C5">
        <w:rPr>
          <w:sz w:val="24"/>
          <w:szCs w:val="24"/>
        </w:rPr>
        <w:t>:</w:t>
      </w:r>
    </w:p>
    <w:p w:rsidR="000953FC" w:rsidRPr="003E13F2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3E13F2">
        <w:rPr>
          <w:sz w:val="24"/>
          <w:szCs w:val="24"/>
        </w:rPr>
        <w:t xml:space="preserve">Утвердить </w:t>
      </w:r>
      <w:r w:rsidR="00D0040F" w:rsidRPr="003E13F2">
        <w:rPr>
          <w:sz w:val="24"/>
          <w:szCs w:val="24"/>
        </w:rPr>
        <w:t>Перечень</w:t>
      </w:r>
      <w:r w:rsidR="00342DDF">
        <w:rPr>
          <w:sz w:val="24"/>
          <w:szCs w:val="24"/>
        </w:rPr>
        <w:t xml:space="preserve"> нормативно</w:t>
      </w:r>
      <w:r w:rsidR="00D0040F" w:rsidRPr="003E13F2">
        <w:rPr>
          <w:sz w:val="24"/>
          <w:szCs w:val="24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3E13F2">
        <w:rPr>
          <w:sz w:val="24"/>
          <w:szCs w:val="24"/>
        </w:rPr>
        <w:t xml:space="preserve">, </w:t>
      </w:r>
      <w:r w:rsidR="00573E9F" w:rsidRPr="003E13F2">
        <w:rPr>
          <w:rFonts w:eastAsiaTheme="minorHAnsi"/>
          <w:szCs w:val="22"/>
          <w:lang w:eastAsia="en-US"/>
        </w:rPr>
        <w:t xml:space="preserve">оценка соблюдения которых является предметом муниципального </w:t>
      </w:r>
      <w:proofErr w:type="gramStart"/>
      <w:r w:rsidR="003E13F2" w:rsidRPr="003E13F2">
        <w:rPr>
          <w:rFonts w:eastAsiaTheme="minorHAnsi"/>
          <w:szCs w:val="22"/>
          <w:lang w:eastAsia="en-US"/>
        </w:rPr>
        <w:t>контроля за</w:t>
      </w:r>
      <w:proofErr w:type="gramEnd"/>
      <w:r w:rsidR="003E13F2" w:rsidRPr="003E13F2">
        <w:rPr>
          <w:rFonts w:eastAsiaTheme="minorHAnsi"/>
          <w:szCs w:val="22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="00433DF9"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 w:rsidR="00433DF9">
        <w:rPr>
          <w:rFonts w:eastAsiaTheme="minorHAnsi"/>
          <w:szCs w:val="22"/>
          <w:lang w:eastAsia="en-US"/>
        </w:rPr>
        <w:t>Слакбашевский</w:t>
      </w:r>
      <w:proofErr w:type="spellEnd"/>
      <w:r w:rsidR="00433DF9">
        <w:rPr>
          <w:rFonts w:eastAsiaTheme="minorHAnsi"/>
          <w:szCs w:val="22"/>
          <w:lang w:eastAsia="en-US"/>
        </w:rPr>
        <w:t xml:space="preserve"> сельсовет </w:t>
      </w:r>
      <w:r w:rsidR="00433DF9" w:rsidRPr="000953FC">
        <w:rPr>
          <w:rFonts w:eastAsiaTheme="minorHAnsi"/>
          <w:szCs w:val="22"/>
          <w:lang w:eastAsia="en-US"/>
        </w:rPr>
        <w:t>му</w:t>
      </w:r>
      <w:r w:rsidR="00433DF9">
        <w:rPr>
          <w:rFonts w:eastAsiaTheme="minorHAnsi"/>
          <w:szCs w:val="22"/>
          <w:lang w:eastAsia="en-US"/>
        </w:rPr>
        <w:t xml:space="preserve">ниципального района </w:t>
      </w:r>
      <w:proofErr w:type="spellStart"/>
      <w:r w:rsidR="00433DF9">
        <w:rPr>
          <w:rFonts w:eastAsiaTheme="minorHAnsi"/>
          <w:szCs w:val="22"/>
          <w:lang w:eastAsia="en-US"/>
        </w:rPr>
        <w:t>Белебеевски</w:t>
      </w:r>
      <w:r w:rsidR="00433DF9" w:rsidRPr="000953FC">
        <w:rPr>
          <w:rFonts w:eastAsiaTheme="minorHAnsi"/>
          <w:szCs w:val="22"/>
          <w:lang w:eastAsia="en-US"/>
        </w:rPr>
        <w:t>й</w:t>
      </w:r>
      <w:proofErr w:type="spellEnd"/>
      <w:r w:rsidR="00433DF9" w:rsidRPr="000953FC">
        <w:rPr>
          <w:rFonts w:eastAsiaTheme="minorHAnsi"/>
          <w:szCs w:val="22"/>
          <w:lang w:eastAsia="en-US"/>
        </w:rPr>
        <w:t xml:space="preserve"> район Республики Башкортостан</w:t>
      </w:r>
      <w:r w:rsidR="00433DF9">
        <w:rPr>
          <w:rFonts w:eastAsiaTheme="minorHAnsi"/>
          <w:szCs w:val="22"/>
          <w:lang w:eastAsia="en-US"/>
        </w:rPr>
        <w:t xml:space="preserve"> </w:t>
      </w:r>
      <w:r w:rsidRPr="003E13F2">
        <w:rPr>
          <w:sz w:val="24"/>
          <w:szCs w:val="24"/>
        </w:rPr>
        <w:t>(прилагается)</w:t>
      </w:r>
      <w:r w:rsidRPr="003E13F2">
        <w:rPr>
          <w:rFonts w:eastAsia="Times New Roman"/>
          <w:sz w:val="24"/>
          <w:szCs w:val="24"/>
        </w:rPr>
        <w:t>.</w:t>
      </w:r>
    </w:p>
    <w:p w:rsidR="000953FC" w:rsidRPr="009F01C5" w:rsidRDefault="000953FC" w:rsidP="00BF7C5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433DF9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 w:rsidR="00433DF9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="00433DF9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</w:t>
      </w:r>
      <w:r w:rsidR="00433DF9" w:rsidRPr="000953FC">
        <w:rPr>
          <w:rFonts w:ascii="Times New Roman" w:eastAsiaTheme="minorHAnsi" w:hAnsi="Times New Roman" w:cs="Times New Roman"/>
          <w:szCs w:val="22"/>
          <w:lang w:eastAsia="en-US"/>
        </w:rPr>
        <w:t>му</w:t>
      </w:r>
      <w:r w:rsidR="00433DF9">
        <w:rPr>
          <w:rFonts w:ascii="Times New Roman" w:eastAsiaTheme="minorHAnsi" w:hAnsi="Times New Roman" w:cs="Times New Roman"/>
          <w:szCs w:val="22"/>
          <w:lang w:eastAsia="en-US"/>
        </w:rPr>
        <w:t xml:space="preserve">ниципального района </w:t>
      </w:r>
      <w:proofErr w:type="spellStart"/>
      <w:r w:rsidR="00433DF9">
        <w:rPr>
          <w:rFonts w:ascii="Times New Roman" w:eastAsiaTheme="minorHAnsi" w:hAnsi="Times New Roman" w:cs="Times New Roman"/>
          <w:szCs w:val="22"/>
          <w:lang w:eastAsia="en-US"/>
        </w:rPr>
        <w:t>Белебеевски</w:t>
      </w:r>
      <w:r w:rsidR="00433DF9" w:rsidRPr="000953FC">
        <w:rPr>
          <w:rFonts w:ascii="Times New Roman" w:eastAsiaTheme="minorHAnsi" w:hAnsi="Times New Roman" w:cs="Times New Roman"/>
          <w:szCs w:val="22"/>
          <w:lang w:eastAsia="en-US"/>
        </w:rPr>
        <w:t>й</w:t>
      </w:r>
      <w:proofErr w:type="spellEnd"/>
      <w:r w:rsidR="00433DF9"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район Республики Башкортостан</w:t>
      </w:r>
      <w:r w:rsidRPr="009F01C5">
        <w:rPr>
          <w:rFonts w:ascii="Times New Roman" w:hAnsi="Times New Roman" w:cs="Times New Roman"/>
          <w:color w:val="auto"/>
        </w:rPr>
        <w:t>.</w:t>
      </w:r>
    </w:p>
    <w:p w:rsidR="000953FC" w:rsidRDefault="000953FC" w:rsidP="000953FC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433DF9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433DF9">
        <w:rPr>
          <w:sz w:val="24"/>
          <w:szCs w:val="24"/>
        </w:rPr>
        <w:t>сельского поселения                                                                                        В.А. Петров</w:t>
      </w:r>
      <w:r w:rsidRPr="009F01C5">
        <w:rPr>
          <w:b/>
          <w:color w:val="000000"/>
          <w:sz w:val="24"/>
          <w:szCs w:val="24"/>
        </w:rPr>
        <w:t xml:space="preserve"> </w:t>
      </w:r>
      <w:r w:rsidRPr="009F01C5">
        <w:rPr>
          <w:sz w:val="24"/>
          <w:szCs w:val="24"/>
        </w:rPr>
        <w:t xml:space="preserve">                                                             </w:t>
      </w:r>
      <w:r w:rsidRPr="009F01C5">
        <w:rPr>
          <w:color w:val="FF0000"/>
          <w:sz w:val="24"/>
          <w:szCs w:val="24"/>
        </w:rPr>
        <w:tab/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0F" w:rsidRDefault="00D00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433DF9" w:rsidRDefault="00433DF9" w:rsidP="00971530">
      <w:pPr>
        <w:spacing w:after="0" w:line="240" w:lineRule="auto"/>
        <w:ind w:left="623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0953FC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</w:rPr>
        <w:t>Белебеевски</w:t>
      </w:r>
      <w:r w:rsidRPr="000953FC">
        <w:rPr>
          <w:rFonts w:ascii="Times New Roman" w:hAnsi="Times New Roman" w:cs="Times New Roman"/>
        </w:rPr>
        <w:t>й</w:t>
      </w:r>
      <w:proofErr w:type="spellEnd"/>
      <w:r w:rsidRPr="000953FC">
        <w:rPr>
          <w:rFonts w:ascii="Times New Roman" w:hAnsi="Times New Roman" w:cs="Times New Roman"/>
        </w:rPr>
        <w:t xml:space="preserve"> район</w:t>
      </w:r>
    </w:p>
    <w:p w:rsidR="00971530" w:rsidRPr="009F01C5" w:rsidRDefault="00433DF9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0953FC">
        <w:rPr>
          <w:rFonts w:ascii="Times New Roman" w:hAnsi="Times New Roman" w:cs="Times New Roman"/>
        </w:rPr>
        <w:t>Республики Башкортостан</w:t>
      </w:r>
      <w:r>
        <w:t xml:space="preserve"> </w:t>
      </w: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 w:rsidR="00433DF9">
        <w:rPr>
          <w:rFonts w:ascii="Times New Roman" w:eastAsia="Times New Roman" w:hAnsi="Times New Roman" w:cs="Times New Roman"/>
          <w:color w:val="110C00"/>
        </w:rPr>
        <w:t>10.09.2020 года № 3</w:t>
      </w:r>
      <w:r w:rsidR="00FB6C50">
        <w:rPr>
          <w:rFonts w:ascii="Times New Roman" w:eastAsia="Times New Roman" w:hAnsi="Times New Roman" w:cs="Times New Roman"/>
          <w:color w:val="110C00"/>
        </w:rPr>
        <w:t>4</w:t>
      </w: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342D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433DF9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</w:t>
      </w:r>
      <w:r w:rsidR="008A3EE5" w:rsidRPr="003E13F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3E13F2" w:rsidRPr="003E1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E13F2" w:rsidRPr="003E13F2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</w:t>
      </w:r>
      <w:r w:rsidR="00433DF9" w:rsidRPr="00433DF9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сельского поселения </w:t>
      </w:r>
      <w:proofErr w:type="spellStart"/>
      <w:r w:rsidR="00433DF9" w:rsidRPr="00433DF9">
        <w:rPr>
          <w:rFonts w:ascii="Times New Roman" w:eastAsiaTheme="minorHAnsi" w:hAnsi="Times New Roman" w:cs="Times New Roman"/>
          <w:b/>
          <w:szCs w:val="22"/>
          <w:lang w:eastAsia="en-US"/>
        </w:rPr>
        <w:t>Слакбашевский</w:t>
      </w:r>
      <w:proofErr w:type="spellEnd"/>
      <w:r w:rsidR="00433DF9" w:rsidRPr="00433DF9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сельсовет</w:t>
      </w:r>
      <w:r w:rsidR="00433DF9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му</w:t>
      </w:r>
      <w:r w:rsidR="00B22EE2">
        <w:rPr>
          <w:rFonts w:ascii="Times New Roman" w:hAnsi="Times New Roman" w:cs="Times New Roman"/>
          <w:b/>
          <w:sz w:val="24"/>
          <w:szCs w:val="24"/>
        </w:rPr>
        <w:t xml:space="preserve">ниципального района </w:t>
      </w:r>
      <w:proofErr w:type="spellStart"/>
      <w:r w:rsidR="00B22EE2">
        <w:rPr>
          <w:rFonts w:ascii="Times New Roman" w:hAnsi="Times New Roman" w:cs="Times New Roman"/>
          <w:b/>
          <w:sz w:val="24"/>
          <w:szCs w:val="24"/>
        </w:rPr>
        <w:t>Белебеевски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C94E17" w:rsidRPr="00BC07A3" w:rsidRDefault="00BC07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3E13F2" w:rsidTr="00D11855">
        <w:tc>
          <w:tcPr>
            <w:tcW w:w="510" w:type="dxa"/>
          </w:tcPr>
          <w:p w:rsidR="007B7986" w:rsidRPr="003E13F2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3E13F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3E13F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3E13F2" w:rsidRDefault="003E13F2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3E13F2">
              <w:rPr>
                <w:sz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3E13F2" w:rsidRDefault="001250C6" w:rsidP="001250C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</w:rPr>
              <w:t>Часть</w:t>
            </w:r>
            <w:r w:rsidR="003E13F2" w:rsidRPr="003E13F2">
              <w:rPr>
                <w:sz w:val="24"/>
              </w:rPr>
              <w:t xml:space="preserve"> 3 статьи 90</w:t>
            </w:r>
          </w:p>
        </w:tc>
      </w:tr>
      <w:tr w:rsidR="007B7986" w:rsidRPr="001250C6" w:rsidTr="00D11855">
        <w:tc>
          <w:tcPr>
            <w:tcW w:w="510" w:type="dxa"/>
          </w:tcPr>
          <w:p w:rsidR="007B7986" w:rsidRPr="001250C6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1250C6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1250C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1250C6" w:rsidRDefault="001250C6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t xml:space="preserve">Владельцы автомобильных дорог, организации осуществляющие ремонт и содержание </w:t>
            </w: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lastRenderedPageBreak/>
              <w:t>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1250C6" w:rsidRDefault="005D7D60" w:rsidP="001250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7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11.21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19.4.1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53E8" w:rsidRPr="00441AD4" w:rsidTr="00D11855">
        <w:tc>
          <w:tcPr>
            <w:tcW w:w="510" w:type="dxa"/>
          </w:tcPr>
          <w:p w:rsidR="003D53E8" w:rsidRPr="00441AD4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Градостроительный кодекс Российской Федерации от 29 декабря 2004г. №190-ФЗ</w:t>
            </w:r>
          </w:p>
        </w:tc>
        <w:tc>
          <w:tcPr>
            <w:tcW w:w="283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3D53E8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19, 23, 49</w:t>
            </w:r>
          </w:p>
        </w:tc>
      </w:tr>
      <w:tr w:rsidR="00885BCF" w:rsidRPr="00885BCF" w:rsidTr="00B413DA">
        <w:trPr>
          <w:trHeight w:val="2156"/>
        </w:trPr>
        <w:tc>
          <w:tcPr>
            <w:tcW w:w="510" w:type="dxa"/>
          </w:tcPr>
          <w:p w:rsidR="00885BCF" w:rsidRPr="00885BCF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885BCF" w:rsidRPr="00885BCF" w:rsidRDefault="00885BCF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85BCF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885BCF" w:rsidRPr="00A76CA8" w:rsidRDefault="00885BCF" w:rsidP="00A76CA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76CA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Должностные лица органов местного самоуправления</w:t>
            </w:r>
            <w:r w:rsidRPr="00885BC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885BCF" w:rsidRDefault="00885BCF" w:rsidP="00885BC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85BCF">
              <w:t>Часть 5 пункта 1 статьи 14, статья</w:t>
            </w:r>
            <w:r w:rsidRPr="00885BCF">
              <w:rPr>
                <w:sz w:val="24"/>
                <w:szCs w:val="24"/>
              </w:rPr>
              <w:t xml:space="preserve">  17.1</w:t>
            </w:r>
          </w:p>
        </w:tc>
      </w:tr>
      <w:tr w:rsidR="00885BCF" w:rsidRPr="00684FFC" w:rsidTr="00B413DA">
        <w:trPr>
          <w:trHeight w:val="2583"/>
        </w:trPr>
        <w:tc>
          <w:tcPr>
            <w:tcW w:w="510" w:type="dxa"/>
          </w:tcPr>
          <w:p w:rsidR="00885BCF" w:rsidRPr="00684FFC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885BCF" w:rsidRPr="00684FFC" w:rsidRDefault="005D7D60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1" w:anchor="/document/12164247" w:tgtFrame="_blank" w:history="1">
              <w:r w:rsidR="00885BCF" w:rsidRPr="00684FFC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885BCF" w:rsidRPr="00684FFC" w:rsidRDefault="00885BCF" w:rsidP="00A76CA8">
            <w:pPr>
              <w:pStyle w:val="a3"/>
              <w:shd w:val="clear" w:color="auto" w:fill="auto"/>
              <w:spacing w:before="0" w:after="0"/>
              <w:ind w:firstLine="0"/>
            </w:pPr>
            <w:r w:rsidRPr="00684FFC">
              <w:t>Должностные лица органов местного самоуправления</w:t>
            </w:r>
            <w:proofErr w:type="gramStart"/>
            <w:r w:rsidRPr="00684FFC">
              <w:t> ,</w:t>
            </w:r>
            <w:proofErr w:type="gramEnd"/>
            <w:r w:rsidRPr="00684FFC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684FFC" w:rsidRDefault="00043C9D" w:rsidP="00043C9D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t>Документ в</w:t>
            </w:r>
            <w:r w:rsidR="00885BCF" w:rsidRPr="00684FFC">
              <w:t xml:space="preserve"> полном объёме</w:t>
            </w:r>
          </w:p>
        </w:tc>
      </w:tr>
      <w:tr w:rsidR="00885BCF" w:rsidRPr="00684FFC" w:rsidTr="00714BBD">
        <w:trPr>
          <w:trHeight w:val="2156"/>
        </w:trPr>
        <w:tc>
          <w:tcPr>
            <w:tcW w:w="510" w:type="dxa"/>
          </w:tcPr>
          <w:p w:rsidR="00885BCF" w:rsidRPr="00684FFC" w:rsidRDefault="00684FFC" w:rsidP="00714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283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885BCF" w:rsidRPr="00684FFC" w:rsidRDefault="00885BCF" w:rsidP="00714BBD">
            <w:pPr>
              <w:tabs>
                <w:tab w:val="left" w:pos="7088"/>
              </w:tabs>
              <w:jc w:val="center"/>
              <w:rPr>
                <w:rFonts w:ascii="Calibri" w:eastAsia="Calibri" w:hAnsi="Calibri" w:cs="Times New Roman"/>
                <w:sz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12,13</w:t>
            </w:r>
          </w:p>
        </w:tc>
      </w:tr>
      <w:tr w:rsidR="00F16172" w:rsidRPr="00684FFC" w:rsidTr="00D11855">
        <w:tc>
          <w:tcPr>
            <w:tcW w:w="510" w:type="dxa"/>
          </w:tcPr>
          <w:p w:rsidR="00F16172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</w:t>
            </w:r>
          </w:p>
        </w:tc>
        <w:tc>
          <w:tcPr>
            <w:tcW w:w="2693" w:type="dxa"/>
          </w:tcPr>
          <w:p w:rsidR="00F16172" w:rsidRPr="00684FFC" w:rsidRDefault="00684FFC" w:rsidP="00684FFC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Статьи </w:t>
            </w:r>
            <w:r w:rsidR="00F16172"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13,13.1,19,20,22,25,26,29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684FFC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 w:rsidRPr="00684FFC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684FFC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684FF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684FFC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684FFC" w:rsidRDefault="00C94E17" w:rsidP="00E46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684FFC" w:rsidTr="00B413DA">
        <w:trPr>
          <w:trHeight w:val="2439"/>
        </w:trPr>
        <w:tc>
          <w:tcPr>
            <w:tcW w:w="510" w:type="dxa"/>
          </w:tcPr>
          <w:p w:rsidR="00C94E17" w:rsidRPr="00684FFC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684FFC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684FFC" w:rsidTr="00C13CD0"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684FFC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684FFC" w:rsidTr="00B413DA">
        <w:trPr>
          <w:trHeight w:val="3068"/>
        </w:trPr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Pr="00684FFC" w:rsidRDefault="00BB1260" w:rsidP="00E7758D"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684FFC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684FFC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684FFC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684FFC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684FFC" w:rsidTr="00B413DA">
        <w:trPr>
          <w:trHeight w:val="1317"/>
        </w:trPr>
        <w:tc>
          <w:tcPr>
            <w:tcW w:w="510" w:type="dxa"/>
          </w:tcPr>
          <w:p w:rsidR="009126C7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684FFC" w:rsidRDefault="009126C7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684FFC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684FFC" w:rsidTr="00B413DA">
        <w:tc>
          <w:tcPr>
            <w:tcW w:w="510" w:type="dxa"/>
          </w:tcPr>
          <w:p w:rsidR="00042ECE" w:rsidRPr="00684FFC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684FFC" w:rsidRDefault="00042ECE" w:rsidP="00B413DA">
            <w:pPr>
              <w:jc w:val="center"/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</w:p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684FFC" w:rsidTr="00B413DA">
        <w:tc>
          <w:tcPr>
            <w:tcW w:w="510" w:type="dxa"/>
          </w:tcPr>
          <w:p w:rsidR="004807E1" w:rsidRPr="00684FFC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684FFC" w:rsidRPr="00684FFC" w:rsidTr="00B413DA">
        <w:tc>
          <w:tcPr>
            <w:tcW w:w="510" w:type="dxa"/>
          </w:tcPr>
          <w:p w:rsidR="00684FFC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«О требованиях к обеспеченности автомобильных дорог общего пользования объектами дорожного сервиса, размещаемыми в границах полос отвода» 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29 октября 2009г. №860</w:t>
            </w:r>
          </w:p>
        </w:tc>
        <w:tc>
          <w:tcPr>
            <w:tcW w:w="2694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274FEA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274FE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274FEA" w:rsidTr="004B4842">
        <w:tc>
          <w:tcPr>
            <w:tcW w:w="510" w:type="dxa"/>
          </w:tcPr>
          <w:p w:rsidR="00C94E17" w:rsidRPr="00274FEA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274FEA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84FFC" w:rsidRPr="00274FEA" w:rsidTr="00B413DA">
        <w:tc>
          <w:tcPr>
            <w:tcW w:w="510" w:type="dxa"/>
          </w:tcPr>
          <w:p w:rsidR="00684FFC" w:rsidRPr="00274FEA" w:rsidRDefault="00684FFC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212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Приказ Минтранса России от 27.08.2009г. №150</w:t>
            </w:r>
          </w:p>
        </w:tc>
        <w:tc>
          <w:tcPr>
            <w:tcW w:w="2551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</w:t>
            </w:r>
          </w:p>
        </w:tc>
        <w:tc>
          <w:tcPr>
            <w:tcW w:w="2268" w:type="dxa"/>
          </w:tcPr>
          <w:p w:rsidR="00684FFC" w:rsidRPr="00274FEA" w:rsidRDefault="00684FFC" w:rsidP="00B413DA">
            <w:pPr>
              <w:jc w:val="center"/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441AD4" w:rsidRPr="00274FEA" w:rsidTr="00B413DA">
        <w:tc>
          <w:tcPr>
            <w:tcW w:w="510" w:type="dxa"/>
          </w:tcPr>
          <w:p w:rsidR="00441AD4" w:rsidRPr="00274FEA" w:rsidRDefault="00441AD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441AD4" w:rsidRPr="00512AA1" w:rsidRDefault="00441AD4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441AD4" w:rsidRPr="00755E36" w:rsidRDefault="00441AD4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03413B" w:rsidRDefault="00C94E17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Раздел V. Законы и иные нормативные правовые акты</w:t>
      </w:r>
    </w:p>
    <w:p w:rsidR="00C94E17" w:rsidRPr="0003413B" w:rsidRDefault="00C94E17">
      <w:pPr>
        <w:pStyle w:val="ConsPlusNormal"/>
        <w:jc w:val="center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03413B" w:rsidTr="00B413DA">
        <w:tc>
          <w:tcPr>
            <w:tcW w:w="510" w:type="dxa"/>
          </w:tcPr>
          <w:p w:rsidR="00C94E17" w:rsidRPr="0003413B" w:rsidRDefault="00FD2C4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95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03413B" w:rsidRDefault="00C94E17" w:rsidP="00BC07A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03413B" w:rsidTr="00B413DA">
        <w:tc>
          <w:tcPr>
            <w:tcW w:w="510" w:type="dxa"/>
          </w:tcPr>
          <w:p w:rsidR="00C94E17" w:rsidRPr="0003413B" w:rsidRDefault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54" w:type="dxa"/>
          </w:tcPr>
          <w:p w:rsidR="00C94E17" w:rsidRPr="0003413B" w:rsidRDefault="007B7986" w:rsidP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03413B" w:rsidRDefault="00D11855" w:rsidP="00D11855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03413B" w:rsidRPr="0003413B" w:rsidRDefault="005D7D60" w:rsidP="0003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hyperlink r:id="rId12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Статьи 6.26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3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4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8.3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5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части 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6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7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8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7 статьи 13.11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94E17" w:rsidRPr="0003413B" w:rsidRDefault="00C94E17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4E17" w:rsidRPr="005A2B86" w:rsidTr="00B413DA">
        <w:tc>
          <w:tcPr>
            <w:tcW w:w="510" w:type="dxa"/>
          </w:tcPr>
          <w:p w:rsidR="00C94E17" w:rsidRPr="005A2B8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5A2B8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5A2B86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Pr="005A2B86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842"/>
        <w:gridCol w:w="2410"/>
        <w:gridCol w:w="1843"/>
      </w:tblGrid>
      <w:tr w:rsidR="006C7684" w:rsidRPr="005A2B86" w:rsidTr="00FB6C50">
        <w:tc>
          <w:tcPr>
            <w:tcW w:w="566" w:type="dxa"/>
          </w:tcPr>
          <w:p w:rsidR="006C7684" w:rsidRPr="005A2B86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10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5A2B86" w:rsidTr="00FB6C50">
        <w:trPr>
          <w:trHeight w:val="1164"/>
        </w:trPr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5A2B86" w:rsidRPr="005A2B86" w:rsidRDefault="000D0EC1" w:rsidP="005A2B86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Административный регламент</w:t>
            </w:r>
            <w:r w:rsidRPr="005A2B86">
              <w:rPr>
                <w:rFonts w:eastAsia="Calibri"/>
                <w:szCs w:val="22"/>
              </w:rPr>
              <w:t xml:space="preserve">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осуществления муниципального </w:t>
            </w:r>
            <w:proofErr w:type="gram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населённых пунктов </w:t>
            </w:r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</w:t>
            </w:r>
            <w:r w:rsidR="00433DF9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му</w:t>
            </w:r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ниципального района </w:t>
            </w:r>
            <w:proofErr w:type="spellStart"/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Белебеевски</w:t>
            </w:r>
            <w:r w:rsidR="00433DF9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й</w:t>
            </w:r>
            <w:proofErr w:type="spellEnd"/>
            <w:r w:rsidR="00433DF9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 Республики Башкортостан</w:t>
            </w:r>
            <w:r w:rsidR="00433DF9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  <w:p w:rsidR="000D0EC1" w:rsidRPr="005A2B86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6C50" w:rsidRDefault="000D0EC1" w:rsidP="00433D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Администрации </w:t>
            </w:r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Белебеевский</w:t>
            </w:r>
            <w:proofErr w:type="spellEnd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район Республики Башкортостан</w:t>
            </w:r>
            <w:r w:rsidR="00433DF9" w:rsidRPr="00FB6C50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FB6C50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33DF9" w:rsidRPr="00FB6C50">
              <w:rPr>
                <w:rFonts w:ascii="Times New Roman" w:hAnsi="Times New Roman" w:cs="Times New Roman"/>
                <w:szCs w:val="22"/>
              </w:rPr>
              <w:t xml:space="preserve">30.08.2013 г. </w:t>
            </w:r>
          </w:p>
          <w:p w:rsidR="000D0EC1" w:rsidRPr="00FB6C50" w:rsidRDefault="00433DF9" w:rsidP="00433D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t xml:space="preserve">№ 53 </w:t>
            </w:r>
          </w:p>
        </w:tc>
        <w:tc>
          <w:tcPr>
            <w:tcW w:w="2410" w:type="dxa"/>
          </w:tcPr>
          <w:p w:rsidR="000D0EC1" w:rsidRPr="005A2B86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FB6C50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4" w:type="dxa"/>
          </w:tcPr>
          <w:p w:rsidR="000D0EC1" w:rsidRPr="005A2B86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сельского поселения</w:t>
            </w:r>
            <w:proofErr w:type="gramEnd"/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</w:t>
            </w:r>
            <w:r w:rsidR="00433DF9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му</w:t>
            </w:r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ниципального района </w:t>
            </w:r>
            <w:proofErr w:type="spellStart"/>
            <w:r w:rsidR="00433DF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Белебеевски</w:t>
            </w:r>
            <w:r w:rsidR="00433DF9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й</w:t>
            </w:r>
            <w:proofErr w:type="spellEnd"/>
            <w:r w:rsidR="00433DF9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842" w:type="dxa"/>
          </w:tcPr>
          <w:p w:rsidR="00FB6C50" w:rsidRDefault="000D0EC1" w:rsidP="00FB6C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Белебеевский</w:t>
            </w:r>
            <w:proofErr w:type="spellEnd"/>
            <w:r w:rsidR="00433DF9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 Республики Башкортостан</w:t>
            </w:r>
            <w:r w:rsidR="00433DF9" w:rsidRPr="00FB6C50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FB6C50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FB6C50" w:rsidRPr="00FB6C50">
              <w:rPr>
                <w:rFonts w:ascii="Times New Roman" w:hAnsi="Times New Roman" w:cs="Times New Roman"/>
                <w:szCs w:val="22"/>
              </w:rPr>
              <w:t>0</w:t>
            </w:r>
            <w:r w:rsidR="008315FC" w:rsidRPr="00FB6C50">
              <w:rPr>
                <w:rFonts w:ascii="Times New Roman" w:hAnsi="Times New Roman" w:cs="Times New Roman"/>
                <w:szCs w:val="22"/>
              </w:rPr>
              <w:t>9.0</w:t>
            </w:r>
            <w:r w:rsidR="00FB6C50" w:rsidRPr="00FB6C50">
              <w:rPr>
                <w:rFonts w:ascii="Times New Roman" w:hAnsi="Times New Roman" w:cs="Times New Roman"/>
                <w:szCs w:val="22"/>
              </w:rPr>
              <w:t>9</w:t>
            </w:r>
            <w:r w:rsidR="008315FC" w:rsidRPr="00FB6C50">
              <w:rPr>
                <w:rFonts w:ascii="Times New Roman" w:hAnsi="Times New Roman" w:cs="Times New Roman"/>
                <w:szCs w:val="22"/>
              </w:rPr>
              <w:t>.20</w:t>
            </w:r>
            <w:r w:rsidR="00FB6C50" w:rsidRPr="00FB6C50">
              <w:rPr>
                <w:rFonts w:ascii="Times New Roman" w:hAnsi="Times New Roman" w:cs="Times New Roman"/>
                <w:szCs w:val="22"/>
              </w:rPr>
              <w:t>20</w:t>
            </w:r>
            <w:r w:rsidR="008315FC" w:rsidRPr="00FB6C50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:rsidR="000D0EC1" w:rsidRPr="00FB6C50" w:rsidRDefault="00FB6C50" w:rsidP="00FB6C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0EC1" w:rsidRPr="00FB6C50">
              <w:rPr>
                <w:rFonts w:ascii="Times New Roman" w:hAnsi="Times New Roman" w:cs="Times New Roman"/>
                <w:szCs w:val="22"/>
              </w:rPr>
              <w:t>№</w:t>
            </w:r>
            <w:r w:rsidRPr="00FB6C50">
              <w:rPr>
                <w:rFonts w:ascii="Times New Roman" w:hAnsi="Times New Roman" w:cs="Times New Roman"/>
                <w:szCs w:val="22"/>
              </w:rPr>
              <w:t xml:space="preserve"> 33</w:t>
            </w:r>
          </w:p>
        </w:tc>
        <w:tc>
          <w:tcPr>
            <w:tcW w:w="2410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FB6C50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5A2B86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842" w:type="dxa"/>
          </w:tcPr>
          <w:p w:rsidR="00FB6C50" w:rsidRDefault="000D0EC1" w:rsidP="00AF6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Белебеевский</w:t>
            </w:r>
            <w:proofErr w:type="spellEnd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 Республики Башкортостан</w:t>
            </w:r>
            <w:r w:rsidR="00AF699D" w:rsidRPr="00FB6C50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FB6C50">
              <w:rPr>
                <w:rFonts w:ascii="Times New Roman" w:hAnsi="Times New Roman" w:cs="Times New Roman"/>
                <w:szCs w:val="22"/>
              </w:rPr>
              <w:t>от</w:t>
            </w:r>
            <w:r w:rsidR="00AF699D" w:rsidRPr="00FB6C50">
              <w:rPr>
                <w:rFonts w:ascii="Times New Roman" w:hAnsi="Times New Roman" w:cs="Times New Roman"/>
                <w:szCs w:val="22"/>
              </w:rPr>
              <w:t xml:space="preserve"> 19.11.2019 г.</w:t>
            </w:r>
            <w:r w:rsidRPr="00FB6C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D0EC1" w:rsidRPr="00FB6C50" w:rsidRDefault="000D0EC1" w:rsidP="00AF69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t>№</w:t>
            </w:r>
            <w:r w:rsidR="00AF699D" w:rsidRPr="00FB6C50">
              <w:rPr>
                <w:rFonts w:ascii="Times New Roman" w:hAnsi="Times New Roman" w:cs="Times New Roman"/>
                <w:szCs w:val="22"/>
              </w:rPr>
              <w:t xml:space="preserve"> 56</w:t>
            </w:r>
          </w:p>
        </w:tc>
        <w:tc>
          <w:tcPr>
            <w:tcW w:w="2410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5A2B86" w:rsidTr="00FB6C50">
        <w:tc>
          <w:tcPr>
            <w:tcW w:w="566" w:type="dxa"/>
          </w:tcPr>
          <w:p w:rsidR="0063658A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5A2B86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="00AF69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AF69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AF69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</w:t>
            </w:r>
            <w:r w:rsidR="00AF699D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му</w:t>
            </w:r>
            <w:r w:rsidR="00AF69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ниципального района </w:t>
            </w:r>
            <w:proofErr w:type="spellStart"/>
            <w:r w:rsidR="00AF699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Белебеевски</w:t>
            </w:r>
            <w:r w:rsidR="00AF699D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й</w:t>
            </w:r>
            <w:proofErr w:type="spellEnd"/>
            <w:r w:rsidR="00AF699D" w:rsidRPr="000953F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 Республики Башкортостан</w:t>
            </w:r>
            <w:r w:rsidR="00AF699D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842" w:type="dxa"/>
          </w:tcPr>
          <w:p w:rsidR="0063658A" w:rsidRPr="00FB6C50" w:rsidRDefault="0063658A" w:rsidP="00AF699D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Белебеевский</w:t>
            </w:r>
            <w:proofErr w:type="spellEnd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 Республики Башкортостан</w:t>
            </w:r>
            <w:r w:rsidR="00AF699D" w:rsidRPr="00FB6C50">
              <w:rPr>
                <w:rFonts w:eastAsiaTheme="minorHAnsi"/>
                <w:szCs w:val="22"/>
                <w:lang w:eastAsia="en-US"/>
              </w:rPr>
              <w:t xml:space="preserve">  </w:t>
            </w:r>
            <w:r w:rsidRPr="00FB6C50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AF699D" w:rsidRPr="00FB6C50">
              <w:rPr>
                <w:rFonts w:ascii="Times New Roman" w:hAnsi="Times New Roman" w:cs="Times New Roman"/>
                <w:szCs w:val="22"/>
              </w:rPr>
              <w:t xml:space="preserve">15.08.2019 г. </w:t>
            </w:r>
            <w:r w:rsidRPr="00FB6C50">
              <w:rPr>
                <w:rFonts w:ascii="Times New Roman" w:hAnsi="Times New Roman" w:cs="Times New Roman"/>
                <w:szCs w:val="22"/>
              </w:rPr>
              <w:t>№</w:t>
            </w:r>
            <w:r w:rsidR="00AF699D" w:rsidRPr="00FB6C50">
              <w:rPr>
                <w:rFonts w:ascii="Times New Roman" w:hAnsi="Times New Roman" w:cs="Times New Roman"/>
                <w:szCs w:val="22"/>
              </w:rPr>
              <w:t xml:space="preserve"> 38</w:t>
            </w:r>
          </w:p>
        </w:tc>
        <w:tc>
          <w:tcPr>
            <w:tcW w:w="2410" w:type="dxa"/>
          </w:tcPr>
          <w:p w:rsidR="0063658A" w:rsidRPr="005A2B86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Pr="005A2B86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5A2B86" w:rsidTr="00FB6C50">
        <w:tc>
          <w:tcPr>
            <w:tcW w:w="566" w:type="dxa"/>
          </w:tcPr>
          <w:p w:rsidR="00AE7AA9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AE7AA9" w:rsidRPr="005A2B86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842" w:type="dxa"/>
          </w:tcPr>
          <w:p w:rsidR="00AE7AA9" w:rsidRPr="00FB6C50" w:rsidRDefault="00BF7C52" w:rsidP="00FB6C50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FB6C5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Белебеевский</w:t>
            </w:r>
            <w:proofErr w:type="spellEnd"/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 </w:t>
            </w:r>
            <w:r w:rsidR="00AF699D" w:rsidRPr="00FB6C5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Республики Башкортостан</w:t>
            </w:r>
            <w:r w:rsidR="00AF699D" w:rsidRPr="00FB6C50">
              <w:rPr>
                <w:rFonts w:eastAsiaTheme="minorHAnsi"/>
                <w:szCs w:val="22"/>
                <w:lang w:eastAsia="en-US"/>
              </w:rPr>
              <w:t xml:space="preserve">  </w:t>
            </w:r>
            <w:r w:rsidRPr="00FB6C50">
              <w:rPr>
                <w:rFonts w:ascii="Times New Roman" w:hAnsi="Times New Roman" w:cs="Times New Roman"/>
                <w:szCs w:val="22"/>
              </w:rPr>
              <w:t>от</w:t>
            </w:r>
            <w:r w:rsidR="00AF699D" w:rsidRPr="00FB6C50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FB6C50" w:rsidRPr="00FB6C50">
              <w:rPr>
                <w:rFonts w:ascii="Times New Roman" w:hAnsi="Times New Roman" w:cs="Times New Roman"/>
                <w:szCs w:val="22"/>
              </w:rPr>
              <w:t>1</w:t>
            </w:r>
            <w:r w:rsidR="00AF699D" w:rsidRPr="00FB6C50">
              <w:rPr>
                <w:rFonts w:ascii="Times New Roman" w:hAnsi="Times New Roman" w:cs="Times New Roman"/>
                <w:szCs w:val="22"/>
              </w:rPr>
              <w:t>.12.2019 г.</w:t>
            </w:r>
            <w:r w:rsidRPr="00FB6C50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="00AF699D" w:rsidRPr="00FB6C50">
              <w:rPr>
                <w:rFonts w:ascii="Times New Roman" w:hAnsi="Times New Roman" w:cs="Times New Roman"/>
                <w:szCs w:val="22"/>
              </w:rPr>
              <w:t xml:space="preserve"> 57</w:t>
            </w:r>
          </w:p>
        </w:tc>
        <w:tc>
          <w:tcPr>
            <w:tcW w:w="2410" w:type="dxa"/>
          </w:tcPr>
          <w:p w:rsidR="0063658A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  <w:p w:rsidR="00AE7AA9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5A2B86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24FD2" w:rsidRPr="003E13F2" w:rsidRDefault="00C24FD2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5A2B86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5A2B8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A2B8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5A2B86" w:rsidTr="00C24FD2">
        <w:trPr>
          <w:trHeight w:val="1381"/>
        </w:trPr>
        <w:tc>
          <w:tcPr>
            <w:tcW w:w="566" w:type="dxa"/>
          </w:tcPr>
          <w:p w:rsidR="00C94E17" w:rsidRPr="005A2B8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5A2B86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5A2B86" w:rsidTr="00C24FD2">
        <w:tc>
          <w:tcPr>
            <w:tcW w:w="566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5A2B86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23538"/>
    <w:rsid w:val="001250C6"/>
    <w:rsid w:val="001A45D7"/>
    <w:rsid w:val="001B5403"/>
    <w:rsid w:val="001D591D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D7D60"/>
    <w:rsid w:val="005F7629"/>
    <w:rsid w:val="00613EB7"/>
    <w:rsid w:val="00627187"/>
    <w:rsid w:val="0063658A"/>
    <w:rsid w:val="006623A6"/>
    <w:rsid w:val="00684FFC"/>
    <w:rsid w:val="006C7684"/>
    <w:rsid w:val="006E2375"/>
    <w:rsid w:val="006F7FA2"/>
    <w:rsid w:val="007133AB"/>
    <w:rsid w:val="00774CB7"/>
    <w:rsid w:val="007A4144"/>
    <w:rsid w:val="007B7986"/>
    <w:rsid w:val="007C6C7D"/>
    <w:rsid w:val="0081062C"/>
    <w:rsid w:val="008315FC"/>
    <w:rsid w:val="00832E22"/>
    <w:rsid w:val="00885BCF"/>
    <w:rsid w:val="008A3EE5"/>
    <w:rsid w:val="008F65AF"/>
    <w:rsid w:val="00902341"/>
    <w:rsid w:val="009126C7"/>
    <w:rsid w:val="00934A78"/>
    <w:rsid w:val="00971530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22EE2"/>
    <w:rsid w:val="00B33C70"/>
    <w:rsid w:val="00B413DA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11855"/>
    <w:rsid w:val="00D14AF5"/>
    <w:rsid w:val="00D35E0C"/>
    <w:rsid w:val="00D67C06"/>
    <w:rsid w:val="00D72118"/>
    <w:rsid w:val="00DA3EAD"/>
    <w:rsid w:val="00E46BE0"/>
    <w:rsid w:val="00F16172"/>
    <w:rsid w:val="00F411C5"/>
    <w:rsid w:val="00F84B26"/>
    <w:rsid w:val="00F9592E"/>
    <w:rsid w:val="00FB4575"/>
    <w:rsid w:val="00FB6C50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EC0A0D9887D7F29622C97866B34D3470B17F385190623F1E4F8F896D8A5432444494560A963FC821D8B062DCbAQ3H" TargetMode="External"/><Relationship Id="rId13" Type="http://schemas.openxmlformats.org/officeDocument/2006/relationships/hyperlink" Target="consultantplus://offline/ref=48599087EBD0898B006B7443D250F9ABAC90D4AC87E490E229AFBFAC0CD16CB103A9D2EBC3307AD2F2C1A0E3D45F2849508724966A4B20194DC29274A7m3H" TargetMode="External"/><Relationship Id="rId18" Type="http://schemas.openxmlformats.org/officeDocument/2006/relationships/hyperlink" Target="consultantplus://offline/ref=48599087EBD0898B006B7443D250F9ABAC90D4AC87E490E229AFBFAC0CD16CB103A9D2EBC3307AD2F2C0A3E4D25F2849508724966A4B20194DC29274A7m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610F372D812CE77EC4EC0A0D9887D7F29622C97866B34D3470B17F385190623F1E4F8B8B6F8959661E54901F5C9A22C937C6BA7CDCA31BbBQ4H" TargetMode="External"/><Relationship Id="rId12" Type="http://schemas.openxmlformats.org/officeDocument/2006/relationships/hyperlink" Target="consultantplus://offline/ref=48599087EBD0898B006B7443D250F9ABAC90D4AC87E490E229AFBFAC0CD16CB103A9D2EBC3307AD0F6CAF7B69501711B15CC299D75572013A5m3H" TargetMode="External"/><Relationship Id="rId17" Type="http://schemas.openxmlformats.org/officeDocument/2006/relationships/hyperlink" Target="consultantplus://offline/ref=48599087EBD0898B006B7443D250F9ABAC90D4AC87E490E229AFBFAC0CD16CB103A9D2EBC3307AD2F2C0A3E4D05F2849508724966A4B20194DC29274A7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599087EBD0898B006B7443D250F9ABAC90D4AC87E490E229AFBFAC0CD16CB103A9D2EBC3307AD2F2C1ABE1D15F2849508724966A4B20194DC29274A7m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599087EBD0898B006B7443D250F9ABAC90D4AC87E490E229AFBFAC0CD16CB103A9D2EBC3307AD2F2C1ABE2D85F2849508724966A4B20194DC29274A7m3H" TargetMode="External"/><Relationship Id="rId10" Type="http://schemas.openxmlformats.org/officeDocument/2006/relationships/hyperlink" Target="consultantplus://offline/ref=54610F372D812CE77EC4EC0A0D9887D7F29622C97866B34D3470B17F385190623F1E4F8F896D8E5432444494560A963FC821D8B062DCbAQ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10F372D812CE77EC4EC0A0D9887D7F29622C97866B34D3470B17F385190623F1E4F8F896D8D5432444494560A963FC821D8B062DCbAQ3H" TargetMode="External"/><Relationship Id="rId14" Type="http://schemas.openxmlformats.org/officeDocument/2006/relationships/hyperlink" Target="consultantplus://offline/ref=48599087EBD0898B006B7443D250F9ABAC90D4AC87E490E229AFBFAC0CD16CB103A9D2EBC3307AD2F2C1A4E1D55F2849508724966A4B20194DC29274A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65</cp:revision>
  <cp:lastPrinted>2020-09-10T06:57:00Z</cp:lastPrinted>
  <dcterms:created xsi:type="dcterms:W3CDTF">2020-08-21T07:18:00Z</dcterms:created>
  <dcterms:modified xsi:type="dcterms:W3CDTF">2020-09-10T06:57:00Z</dcterms:modified>
</cp:coreProperties>
</file>