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38" w:rsidRDefault="00225338" w:rsidP="00225338">
      <w:pPr>
        <w:spacing w:before="360" w:after="360"/>
        <w:ind w:left="5812"/>
        <w:rPr>
          <w:b/>
          <w:bCs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В Администрацию сельского поселения С</w:t>
      </w:r>
      <w:r w:rsidR="00306FEA">
        <w:rPr>
          <w:sz w:val="26"/>
          <w:szCs w:val="26"/>
        </w:rPr>
        <w:t>лакбашев</w:t>
      </w:r>
      <w:r>
        <w:rPr>
          <w:sz w:val="26"/>
          <w:szCs w:val="26"/>
        </w:rPr>
        <w:t>ский сельсовет</w:t>
      </w:r>
      <w:r>
        <w:rPr>
          <w:sz w:val="28"/>
          <w:szCs w:val="28"/>
        </w:rPr>
        <w:t xml:space="preserve">  </w:t>
      </w:r>
      <w:r>
        <w:rPr>
          <w:sz w:val="26"/>
          <w:szCs w:val="26"/>
        </w:rPr>
        <w:t>муниципального района Белебеевский район РБ</w:t>
      </w:r>
    </w:p>
    <w:p w:rsidR="00D97735" w:rsidRDefault="00AA0C91" w:rsidP="00D97735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</w:r>
      <w:r w:rsidR="00D97735"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 w:rsidR="00D97735">
        <w:rPr>
          <w:b/>
          <w:bCs/>
          <w:sz w:val="26"/>
          <w:szCs w:val="26"/>
        </w:rPr>
        <w:br/>
        <w:t>супруги (супруга) и несовершеннолетних детей</w:t>
      </w:r>
      <w:r w:rsidR="00D97735">
        <w:rPr>
          <w:b/>
          <w:bCs/>
          <w:sz w:val="26"/>
          <w:szCs w:val="26"/>
        </w:rPr>
        <w:br/>
      </w:r>
      <w:r w:rsidR="00D90509">
        <w:rPr>
          <w:b/>
          <w:bCs/>
          <w:sz w:val="26"/>
          <w:szCs w:val="26"/>
        </w:rPr>
        <w:t>муниципального</w:t>
      </w:r>
      <w:r w:rsidR="00D97735">
        <w:rPr>
          <w:b/>
          <w:bCs/>
          <w:sz w:val="26"/>
          <w:szCs w:val="26"/>
        </w:rPr>
        <w:t xml:space="preserve"> служащего </w:t>
      </w:r>
      <w:r w:rsidR="00D97735">
        <w:rPr>
          <w:b/>
          <w:bCs/>
          <w:sz w:val="26"/>
          <w:szCs w:val="26"/>
          <w:vertAlign w:val="superscript"/>
        </w:rPr>
        <w:t>1</w:t>
      </w:r>
    </w:p>
    <w:p w:rsidR="00AA0C91" w:rsidRDefault="00AA0C91" w:rsidP="00D97735">
      <w:pPr>
        <w:spacing w:before="360"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277A79">
        <w:rPr>
          <w:sz w:val="24"/>
          <w:szCs w:val="24"/>
        </w:rPr>
        <w:t>________________________________________________________________________________________</w:t>
      </w:r>
    </w:p>
    <w:p w:rsidR="00AA0C91" w:rsidRDefault="00AA0C91" w:rsidP="0086639B">
      <w:pPr>
        <w:pBdr>
          <w:top w:val="single" w:sz="4" w:space="5" w:color="auto"/>
        </w:pBdr>
        <w:ind w:right="113"/>
        <w:jc w:val="center"/>
      </w:pPr>
      <w:r>
        <w:t>(фамилия, имя, отчество, дата рождения)</w:t>
      </w:r>
    </w:p>
    <w:p w:rsidR="00AA0C91" w:rsidRDefault="00AA0C91">
      <w:pPr>
        <w:rPr>
          <w:sz w:val="24"/>
          <w:szCs w:val="24"/>
        </w:rPr>
      </w:pPr>
    </w:p>
    <w:p w:rsidR="00AA0C91" w:rsidRDefault="00AA0C91">
      <w:pPr>
        <w:pBdr>
          <w:top w:val="single" w:sz="4" w:space="1" w:color="auto"/>
        </w:pBdr>
        <w:rPr>
          <w:sz w:val="2"/>
          <w:szCs w:val="2"/>
        </w:rPr>
      </w:pPr>
    </w:p>
    <w:p w:rsidR="00AA0C91" w:rsidRDefault="00AA0C91">
      <w:pPr>
        <w:pBdr>
          <w:top w:val="single" w:sz="4" w:space="1" w:color="auto"/>
        </w:pBdr>
        <w:rPr>
          <w:sz w:val="2"/>
          <w:szCs w:val="2"/>
        </w:rPr>
      </w:pPr>
    </w:p>
    <w:p w:rsidR="00AA0C91" w:rsidRDefault="00AA0C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0C91" w:rsidRDefault="00AA0C91">
      <w:pPr>
        <w:pBdr>
          <w:top w:val="single" w:sz="4" w:space="1" w:color="auto"/>
        </w:pBdr>
        <w:ind w:right="113"/>
        <w:jc w:val="center"/>
      </w:pPr>
      <w:r>
        <w:t>(место службы, занимаемая должность)</w:t>
      </w:r>
    </w:p>
    <w:p w:rsidR="00AA0C91" w:rsidRDefault="00AA0C91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адресу:  </w:t>
      </w:r>
    </w:p>
    <w:p w:rsidR="00AA0C91" w:rsidRDefault="00AA0C91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AA0C91" w:rsidRDefault="00AA0C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0C91" w:rsidRDefault="00AA0C9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786"/>
        <w:gridCol w:w="5330"/>
        <w:gridCol w:w="340"/>
        <w:gridCol w:w="2835"/>
      </w:tblGrid>
      <w:tr w:rsidR="00AA0C91">
        <w:tblPrEx>
          <w:tblCellMar>
            <w:top w:w="0" w:type="dxa"/>
            <w:bottom w:w="0" w:type="dxa"/>
          </w:tblCellMar>
        </w:tblPrEx>
        <w:tc>
          <w:tcPr>
            <w:tcW w:w="77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доходах за отчетный период с 1 января 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AA0C9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моей (моего)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>
            <w:pPr>
              <w:jc w:val="center"/>
            </w:pPr>
            <w:r>
              <w:t>(супруги (супруга), несовершеннолетней дочери, несовершеннолетнего сына)</w:t>
            </w:r>
          </w:p>
        </w:tc>
      </w:tr>
    </w:tbl>
    <w:p w:rsidR="00AA0C91" w:rsidRDefault="00AA0C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0C91" w:rsidRDefault="00AA0C9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AA0C91" w:rsidRDefault="00AA0C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0C91" w:rsidRPr="004C6748" w:rsidRDefault="00AA0C91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C6748">
        <w:rPr>
          <w:sz w:val="18"/>
          <w:szCs w:val="18"/>
        </w:rPr>
        <w:t>(основное место работы или службы, занимаемая должность; в случае отсутствия основного места работы</w:t>
      </w:r>
      <w:r w:rsidR="004C6748" w:rsidRPr="004C6748">
        <w:rPr>
          <w:sz w:val="18"/>
          <w:szCs w:val="18"/>
        </w:rPr>
        <w:t xml:space="preserve"> </w:t>
      </w:r>
      <w:r w:rsidRPr="004C6748">
        <w:rPr>
          <w:sz w:val="18"/>
          <w:szCs w:val="18"/>
        </w:rPr>
        <w:t>или службы – род занятий)</w:t>
      </w:r>
    </w:p>
    <w:p w:rsidR="00293B59" w:rsidRDefault="00AA0C91" w:rsidP="00293B59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AA0C91" w:rsidRDefault="00AA0C91" w:rsidP="00293B5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24745E" w:rsidRPr="004C6748" w:rsidRDefault="00AA0C91" w:rsidP="0024745E">
      <w:pPr>
        <w:ind w:firstLine="567"/>
        <w:jc w:val="both"/>
        <w:rPr>
          <w:sz w:val="16"/>
          <w:szCs w:val="16"/>
        </w:rPr>
      </w:pPr>
      <w:r w:rsidRPr="004C6748">
        <w:rPr>
          <w:sz w:val="16"/>
          <w:szCs w:val="16"/>
          <w:vertAlign w:val="superscript"/>
        </w:rPr>
        <w:t>1</w:t>
      </w:r>
      <w:r w:rsidRPr="004C6748">
        <w:rPr>
          <w:sz w:val="16"/>
          <w:szCs w:val="16"/>
        </w:rPr>
        <w:t xml:space="preserve"> Сведения представляются отдельно на супругу (супруга) и на каждого из несовершеннолетних детей </w:t>
      </w:r>
      <w:r w:rsidR="009F204F">
        <w:rPr>
          <w:sz w:val="16"/>
          <w:szCs w:val="16"/>
        </w:rPr>
        <w:t>муниципального</w:t>
      </w:r>
      <w:r w:rsidRPr="004C6748">
        <w:rPr>
          <w:sz w:val="16"/>
          <w:szCs w:val="16"/>
        </w:rPr>
        <w:t xml:space="preserve"> служащего, который представляет сведения.</w:t>
      </w:r>
    </w:p>
    <w:p w:rsidR="0024745E" w:rsidRDefault="0024745E" w:rsidP="0024745E">
      <w:pPr>
        <w:ind w:firstLine="567"/>
        <w:jc w:val="both"/>
      </w:pPr>
    </w:p>
    <w:p w:rsidR="00AA0C91" w:rsidRDefault="00AA0C91" w:rsidP="0024745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513"/>
        <w:gridCol w:w="2410"/>
      </w:tblGrid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4C6748" w:rsidRDefault="00AA0C91" w:rsidP="004C6748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="004C6748">
        <w:rPr>
          <w:sz w:val="24"/>
          <w:szCs w:val="24"/>
        </w:rPr>
        <w:t xml:space="preserve">   </w:t>
      </w:r>
    </w:p>
    <w:p w:rsidR="004C6748" w:rsidRDefault="004C6748" w:rsidP="004C6748">
      <w:pPr>
        <w:ind w:firstLine="567"/>
        <w:jc w:val="both"/>
        <w:rPr>
          <w:sz w:val="24"/>
          <w:szCs w:val="24"/>
        </w:rPr>
      </w:pPr>
    </w:p>
    <w:p w:rsidR="009F204F" w:rsidRDefault="009F204F" w:rsidP="004C6748">
      <w:pPr>
        <w:ind w:firstLine="567"/>
        <w:jc w:val="both"/>
        <w:rPr>
          <w:sz w:val="24"/>
          <w:szCs w:val="24"/>
        </w:rPr>
      </w:pPr>
    </w:p>
    <w:p w:rsidR="009F204F" w:rsidRDefault="009F204F" w:rsidP="004C6748">
      <w:pPr>
        <w:ind w:firstLine="567"/>
        <w:jc w:val="both"/>
        <w:rPr>
          <w:sz w:val="24"/>
          <w:szCs w:val="24"/>
        </w:rPr>
      </w:pPr>
    </w:p>
    <w:p w:rsidR="00AA0C91" w:rsidRDefault="00AA0C91" w:rsidP="004C674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AA0C91" w:rsidRDefault="00AA0C91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842"/>
        <w:gridCol w:w="2552"/>
        <w:gridCol w:w="1701"/>
      </w:tblGrid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C90D15">
        <w:t>муниципального</w:t>
      </w:r>
      <w:r>
        <w:t xml:space="preserve"> служащего, который представляет сведения.</w:t>
      </w:r>
    </w:p>
    <w:p w:rsidR="00945E05" w:rsidRDefault="00AA0C91" w:rsidP="00945E05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="00945E05">
        <w:rPr>
          <w:sz w:val="24"/>
          <w:szCs w:val="24"/>
        </w:rPr>
        <w:t xml:space="preserve"> </w:t>
      </w:r>
    </w:p>
    <w:p w:rsidR="00945E05" w:rsidRDefault="00945E05" w:rsidP="00945E05">
      <w:pPr>
        <w:ind w:firstLine="567"/>
        <w:jc w:val="both"/>
        <w:rPr>
          <w:sz w:val="24"/>
          <w:szCs w:val="24"/>
        </w:rPr>
      </w:pPr>
    </w:p>
    <w:p w:rsidR="00AA0C91" w:rsidRDefault="00AA0C91" w:rsidP="00945E0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</w:tbl>
    <w:p w:rsidR="00945E05" w:rsidRDefault="00945E05" w:rsidP="004C6748">
      <w:pPr>
        <w:ind w:firstLine="567"/>
        <w:jc w:val="both"/>
        <w:rPr>
          <w:vertAlign w:val="superscript"/>
        </w:rPr>
      </w:pPr>
    </w:p>
    <w:p w:rsidR="004C6748" w:rsidRDefault="00AA0C91" w:rsidP="004C6748">
      <w:pPr>
        <w:ind w:firstLine="567"/>
        <w:jc w:val="both"/>
      </w:pPr>
      <w:r>
        <w:rPr>
          <w:vertAlign w:val="superscript"/>
        </w:rPr>
        <w:lastRenderedPageBreak/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C90D15">
        <w:t>муниципального</w:t>
      </w:r>
      <w:r>
        <w:t xml:space="preserve"> служащего, который представляет сведения.</w:t>
      </w:r>
    </w:p>
    <w:p w:rsidR="004C6748" w:rsidRDefault="004C6748" w:rsidP="00C90D15">
      <w:pPr>
        <w:jc w:val="both"/>
      </w:pPr>
    </w:p>
    <w:p w:rsidR="00F017B0" w:rsidRDefault="00AA0C91" w:rsidP="004C674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276"/>
        <w:gridCol w:w="1418"/>
        <w:gridCol w:w="1842"/>
        <w:gridCol w:w="1843"/>
      </w:tblGrid>
      <w:tr w:rsidR="00AA0C91" w:rsidTr="00C90D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F017B0" w:rsidRDefault="00AA0C91" w:rsidP="00C90D15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  <w:r w:rsidR="00945E05">
        <w:rPr>
          <w:sz w:val="24"/>
          <w:szCs w:val="24"/>
        </w:rPr>
        <w:t xml:space="preserve"> </w:t>
      </w:r>
    </w:p>
    <w:p w:rsidR="00C90D15" w:rsidRPr="00C90D15" w:rsidRDefault="00C90D15" w:rsidP="00C90D15">
      <w:pPr>
        <w:ind w:firstLine="567"/>
        <w:jc w:val="both"/>
        <w:rPr>
          <w:sz w:val="16"/>
          <w:szCs w:val="16"/>
        </w:rPr>
      </w:pPr>
    </w:p>
    <w:p w:rsidR="00AA0C91" w:rsidRDefault="00AA0C91" w:rsidP="00945E0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AA0C91" w:rsidRDefault="00AA0C91" w:rsidP="00C90D1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p w:rsidR="00C90D15" w:rsidRPr="00C90D15" w:rsidRDefault="00C90D15" w:rsidP="00C90D15">
      <w:pPr>
        <w:ind w:firstLine="567"/>
        <w:rPr>
          <w:b/>
          <w:bCs/>
          <w:sz w:val="16"/>
          <w:szCs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77A79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организации </w:t>
            </w:r>
          </w:p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</w:tbl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C6748" w:rsidRDefault="00AA0C91" w:rsidP="004C674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017B0" w:rsidRDefault="00F017B0" w:rsidP="004C6748">
      <w:pPr>
        <w:ind w:firstLine="567"/>
        <w:jc w:val="both"/>
      </w:pPr>
    </w:p>
    <w:p w:rsidR="00AA0C91" w:rsidRDefault="004C6748" w:rsidP="004C674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A0C91"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AA0C91" w:rsidTr="00C90D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17B0" w:rsidRDefault="00AA0C91" w:rsidP="00D0174F">
      <w:pPr>
        <w:spacing w:before="240"/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 w:rsidR="00C90D15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 </w:t>
      </w:r>
    </w:p>
    <w:p w:rsidR="00F017B0" w:rsidRPr="00F017B0" w:rsidRDefault="00C90D15" w:rsidP="00D0174F">
      <w:pPr>
        <w:spacing w:before="240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.    </w:t>
      </w:r>
    </w:p>
    <w:p w:rsidR="00AA0C91" w:rsidRDefault="00AA0C91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4C6748" w:rsidRDefault="00AA0C91" w:rsidP="004C6748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lastRenderedPageBreak/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  <w:r w:rsidR="004C6748">
        <w:rPr>
          <w:sz w:val="24"/>
          <w:szCs w:val="24"/>
        </w:rPr>
        <w:t xml:space="preserve"> </w:t>
      </w:r>
    </w:p>
    <w:p w:rsidR="00C90D15" w:rsidRDefault="00C90D15" w:rsidP="004C6748">
      <w:pPr>
        <w:ind w:firstLine="567"/>
        <w:jc w:val="both"/>
        <w:rPr>
          <w:b/>
          <w:bCs/>
          <w:sz w:val="24"/>
          <w:szCs w:val="24"/>
        </w:rPr>
      </w:pPr>
    </w:p>
    <w:p w:rsidR="00AA0C91" w:rsidRDefault="00AA0C91" w:rsidP="004C674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AA0C91" w:rsidRDefault="00AA0C91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AA0C91" w:rsidTr="00C90D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174F" w:rsidRDefault="00D0174F">
      <w:pPr>
        <w:ind w:firstLine="567"/>
        <w:jc w:val="both"/>
        <w:rPr>
          <w:vertAlign w:val="superscript"/>
        </w:rPr>
      </w:pPr>
    </w:p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4C6748" w:rsidRDefault="00AA0C91" w:rsidP="004C6748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r w:rsidR="004C6748">
        <w:rPr>
          <w:sz w:val="24"/>
          <w:szCs w:val="24"/>
        </w:rPr>
        <w:t xml:space="preserve"> </w:t>
      </w:r>
    </w:p>
    <w:p w:rsidR="00F555B1" w:rsidRDefault="00F555B1" w:rsidP="004C6748">
      <w:pPr>
        <w:ind w:firstLine="567"/>
        <w:jc w:val="both"/>
        <w:rPr>
          <w:sz w:val="24"/>
          <w:szCs w:val="24"/>
        </w:rPr>
      </w:pPr>
    </w:p>
    <w:p w:rsidR="00AA0C91" w:rsidRDefault="00AA0C91" w:rsidP="004C6748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p w:rsidR="00F555B1" w:rsidRDefault="00F555B1" w:rsidP="004C6748">
      <w:pPr>
        <w:ind w:firstLine="567"/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AA0C91" w:rsidTr="00277A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AA0C91" w:rsidTr="00277A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0C91" w:rsidTr="00277A79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277A7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277A79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</w:tbl>
    <w:p w:rsidR="00AA0C91" w:rsidRDefault="00AA0C91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AA0C9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>
            <w:pPr>
              <w:jc w:val="center"/>
            </w:pPr>
            <w:r>
              <w:t xml:space="preserve">(подпись </w:t>
            </w:r>
            <w:r w:rsidR="00D0174F">
              <w:t xml:space="preserve">муниципального </w:t>
            </w:r>
            <w:r>
              <w:t xml:space="preserve"> служащего)</w:t>
            </w:r>
          </w:p>
        </w:tc>
      </w:tr>
    </w:tbl>
    <w:p w:rsidR="00AA0C91" w:rsidRDefault="00AA0C91">
      <w:pPr>
        <w:spacing w:before="240"/>
        <w:rPr>
          <w:sz w:val="24"/>
          <w:szCs w:val="24"/>
        </w:rPr>
      </w:pPr>
    </w:p>
    <w:p w:rsidR="00AA0C91" w:rsidRDefault="00AA0C91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A0C91" w:rsidRDefault="00AA0C91">
      <w:pPr>
        <w:rPr>
          <w:sz w:val="24"/>
          <w:szCs w:val="24"/>
        </w:rPr>
      </w:pPr>
    </w:p>
    <w:sectPr w:rsidR="00AA0C91" w:rsidSect="004C6748">
      <w:pgSz w:w="11906" w:h="16838"/>
      <w:pgMar w:top="284" w:right="282" w:bottom="284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69" w:rsidRDefault="00B84469" w:rsidP="003567E6">
      <w:r>
        <w:separator/>
      </w:r>
    </w:p>
  </w:endnote>
  <w:endnote w:type="continuationSeparator" w:id="0">
    <w:p w:rsidR="00B84469" w:rsidRDefault="00B84469" w:rsidP="0035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69" w:rsidRDefault="00B84469" w:rsidP="003567E6">
      <w:r>
        <w:separator/>
      </w:r>
    </w:p>
  </w:footnote>
  <w:footnote w:type="continuationSeparator" w:id="0">
    <w:p w:rsidR="00B84469" w:rsidRDefault="00B84469" w:rsidP="0035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8E"/>
    <w:rsid w:val="00113C59"/>
    <w:rsid w:val="00225338"/>
    <w:rsid w:val="0024745E"/>
    <w:rsid w:val="00277A79"/>
    <w:rsid w:val="00293B59"/>
    <w:rsid w:val="00306FEA"/>
    <w:rsid w:val="00343604"/>
    <w:rsid w:val="003567E6"/>
    <w:rsid w:val="00363F3B"/>
    <w:rsid w:val="0039628E"/>
    <w:rsid w:val="00416B2F"/>
    <w:rsid w:val="00425059"/>
    <w:rsid w:val="004C6748"/>
    <w:rsid w:val="005F4F0C"/>
    <w:rsid w:val="00642CA8"/>
    <w:rsid w:val="0086639B"/>
    <w:rsid w:val="00945E05"/>
    <w:rsid w:val="009F204F"/>
    <w:rsid w:val="00AA0C91"/>
    <w:rsid w:val="00B84469"/>
    <w:rsid w:val="00C90D15"/>
    <w:rsid w:val="00D0174F"/>
    <w:rsid w:val="00D90509"/>
    <w:rsid w:val="00D97735"/>
    <w:rsid w:val="00F017B0"/>
    <w:rsid w:val="00F5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767CC1-250D-49AD-847F-49355429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3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PROF-ParshikovaAA</dc:creator>
  <cp:keywords/>
  <dc:description/>
  <cp:lastModifiedBy>1</cp:lastModifiedBy>
  <cp:revision>2</cp:revision>
  <cp:lastPrinted>2011-02-09T11:17:00Z</cp:lastPrinted>
  <dcterms:created xsi:type="dcterms:W3CDTF">2019-10-31T11:51:00Z</dcterms:created>
  <dcterms:modified xsi:type="dcterms:W3CDTF">2019-10-31T11:51:00Z</dcterms:modified>
</cp:coreProperties>
</file>