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B2" w:rsidRPr="00E242B2" w:rsidRDefault="00E242B2" w:rsidP="00E242B2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242B2">
        <w:rPr>
          <w:rFonts w:ascii="Arial" w:hAnsi="Arial" w:cs="Arial"/>
          <w:b/>
          <w:bCs/>
          <w:sz w:val="20"/>
          <w:szCs w:val="20"/>
        </w:rPr>
        <w:t>Б</w:t>
      </w:r>
      <w:proofErr w:type="gramStart"/>
      <w:r w:rsidRPr="00E242B2">
        <w:rPr>
          <w:rFonts w:ascii="Arial" w:hAnsi="Arial" w:cs="Arial"/>
          <w:b/>
          <w:bCs/>
          <w:sz w:val="20"/>
          <w:szCs w:val="20"/>
        </w:rPr>
        <w:t>A</w:t>
      </w:r>
      <w:proofErr w:type="gramEnd"/>
      <w:r w:rsidRPr="00E242B2">
        <w:rPr>
          <w:rFonts w:ascii="Arial" w:hAnsi="Arial" w:cs="Arial"/>
          <w:b/>
          <w:bCs/>
          <w:sz w:val="20"/>
          <w:szCs w:val="20"/>
        </w:rPr>
        <w:t xml:space="preserve">ШКОРТОСТАН </w:t>
      </w:r>
      <w:proofErr w:type="spellStart"/>
      <w:r w:rsidRPr="00E242B2">
        <w:rPr>
          <w:rFonts w:ascii="Arial" w:hAnsi="Arial" w:cs="Arial"/>
          <w:b/>
          <w:bCs/>
          <w:sz w:val="20"/>
          <w:szCs w:val="20"/>
        </w:rPr>
        <w:t>РЕСПУБЛИКAhЫ</w:t>
      </w:r>
      <w:proofErr w:type="spellEnd"/>
      <w:r w:rsidRPr="00E242B2">
        <w:rPr>
          <w:rFonts w:ascii="Arial" w:hAnsi="Arial" w:cs="Arial"/>
          <w:b/>
          <w:bCs/>
          <w:sz w:val="20"/>
          <w:szCs w:val="20"/>
        </w:rPr>
        <w:t xml:space="preserve"> </w:t>
      </w:r>
      <w:r w:rsidRPr="00E242B2">
        <w:rPr>
          <w:rFonts w:ascii="ArialBash" w:hAnsi="ArialBash" w:cs="Arial"/>
          <w:b/>
          <w:bCs/>
          <w:sz w:val="20"/>
          <w:szCs w:val="20"/>
        </w:rPr>
        <w:t>Б</w:t>
      </w:r>
      <w:r w:rsidRPr="00E242B2">
        <w:rPr>
          <w:rFonts w:ascii="Arial" w:hAnsi="Arial" w:cs="Arial"/>
          <w:b/>
          <w:bCs/>
          <w:sz w:val="20"/>
          <w:szCs w:val="20"/>
        </w:rPr>
        <w:t>Ә</w:t>
      </w:r>
      <w:r w:rsidRPr="00E242B2">
        <w:rPr>
          <w:rFonts w:ascii="ArialBash" w:hAnsi="ArialBash" w:cs="Arial"/>
          <w:b/>
          <w:bCs/>
          <w:sz w:val="20"/>
          <w:szCs w:val="20"/>
        </w:rPr>
        <w:t>Л</w:t>
      </w:r>
      <w:r w:rsidRPr="00E242B2">
        <w:rPr>
          <w:rFonts w:ascii="Arial" w:hAnsi="Arial" w:cs="Arial"/>
          <w:b/>
          <w:bCs/>
          <w:sz w:val="20"/>
          <w:szCs w:val="20"/>
        </w:rPr>
        <w:t>Ә</w:t>
      </w:r>
      <w:r w:rsidRPr="00E242B2">
        <w:rPr>
          <w:rFonts w:ascii="ArialBash" w:hAnsi="ArialBash" w:cs="Arial"/>
          <w:b/>
          <w:bCs/>
          <w:sz w:val="20"/>
          <w:szCs w:val="20"/>
        </w:rPr>
        <w:t>Б</w:t>
      </w:r>
      <w:r w:rsidRPr="00E242B2">
        <w:rPr>
          <w:rFonts w:ascii="Arial" w:hAnsi="Arial" w:cs="Arial"/>
          <w:b/>
          <w:bCs/>
          <w:sz w:val="20"/>
          <w:szCs w:val="20"/>
        </w:rPr>
        <w:t xml:space="preserve">ӘЙ РАЙОНЫ </w:t>
      </w:r>
    </w:p>
    <w:p w:rsidR="00E242B2" w:rsidRPr="00E242B2" w:rsidRDefault="00E242B2" w:rsidP="00E242B2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242B2">
        <w:rPr>
          <w:rFonts w:ascii="Arial" w:hAnsi="Arial" w:cs="Arial"/>
          <w:b/>
          <w:sz w:val="20"/>
          <w:szCs w:val="20"/>
        </w:rPr>
        <w:t>Муниципаль</w:t>
      </w:r>
      <w:proofErr w:type="spellEnd"/>
      <w:r w:rsidRPr="00E242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42B2">
        <w:rPr>
          <w:rFonts w:ascii="Arial" w:hAnsi="Arial" w:cs="Arial"/>
          <w:b/>
          <w:sz w:val="20"/>
          <w:szCs w:val="20"/>
        </w:rPr>
        <w:t>районынын</w:t>
      </w:r>
      <w:proofErr w:type="spellEnd"/>
    </w:p>
    <w:p w:rsidR="00E242B2" w:rsidRPr="00E242B2" w:rsidRDefault="00E242B2" w:rsidP="00E242B2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E242B2">
        <w:rPr>
          <w:rFonts w:ascii="Arial" w:hAnsi="Arial" w:cs="Arial"/>
          <w:b/>
          <w:sz w:val="20"/>
          <w:szCs w:val="20"/>
        </w:rPr>
        <w:t>Ы</w:t>
      </w:r>
      <w:proofErr w:type="gramEnd"/>
      <w:r w:rsidRPr="00E242B2">
        <w:rPr>
          <w:rFonts w:ascii="Arial" w:hAnsi="Arial" w:cs="Arial"/>
          <w:b/>
          <w:sz w:val="20"/>
          <w:szCs w:val="20"/>
        </w:rPr>
        <w:t>ç</w:t>
      </w:r>
      <w:r w:rsidRPr="00E242B2">
        <w:rPr>
          <w:rFonts w:ascii="ArialBash" w:hAnsi="ArialBash" w:cs="Arial"/>
          <w:b/>
          <w:sz w:val="20"/>
          <w:szCs w:val="20"/>
        </w:rPr>
        <w:t>лакбаш</w:t>
      </w:r>
      <w:proofErr w:type="spellEnd"/>
      <w:r w:rsidRPr="00E242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42B2">
        <w:rPr>
          <w:rFonts w:ascii="Arial" w:hAnsi="Arial" w:cs="Arial"/>
          <w:b/>
          <w:sz w:val="20"/>
          <w:szCs w:val="20"/>
        </w:rPr>
        <w:t>ауыл</w:t>
      </w:r>
      <w:proofErr w:type="spellEnd"/>
      <w:r w:rsidRPr="00E242B2">
        <w:rPr>
          <w:rFonts w:ascii="Arial" w:hAnsi="Arial" w:cs="Arial"/>
          <w:b/>
          <w:sz w:val="20"/>
          <w:szCs w:val="20"/>
        </w:rPr>
        <w:t xml:space="preserve"> советы</w:t>
      </w:r>
    </w:p>
    <w:p w:rsidR="00E242B2" w:rsidRPr="00E242B2" w:rsidRDefault="00E242B2" w:rsidP="00E242B2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242B2">
        <w:rPr>
          <w:rFonts w:ascii="Arial" w:hAnsi="Arial" w:cs="Arial"/>
          <w:b/>
          <w:sz w:val="20"/>
          <w:szCs w:val="20"/>
        </w:rPr>
        <w:t>ауыл</w:t>
      </w:r>
      <w:proofErr w:type="spellEnd"/>
      <w:r w:rsidRPr="00E242B2">
        <w:rPr>
          <w:rFonts w:ascii="Arial" w:hAnsi="Arial" w:cs="Arial"/>
          <w:b/>
          <w:sz w:val="20"/>
          <w:szCs w:val="20"/>
        </w:rPr>
        <w:t xml:space="preserve"> </w:t>
      </w:r>
      <w:r w:rsidRPr="00E242B2">
        <w:rPr>
          <w:rFonts w:ascii="ArialBash" w:hAnsi="ArialBash" w:cs="Arial"/>
          <w:b/>
          <w:sz w:val="20"/>
          <w:szCs w:val="20"/>
        </w:rPr>
        <w:t>бил</w:t>
      </w:r>
      <w:r w:rsidRPr="00E242B2">
        <w:rPr>
          <w:rFonts w:ascii="Arial" w:hAnsi="Arial" w:cs="Arial"/>
          <w:b/>
          <w:sz w:val="20"/>
          <w:szCs w:val="20"/>
        </w:rPr>
        <w:t>ә</w:t>
      </w:r>
      <w:proofErr w:type="gramStart"/>
      <w:r w:rsidRPr="00E242B2">
        <w:rPr>
          <w:rFonts w:ascii="ArialBash" w:hAnsi="ArialBash" w:cs="Arial"/>
          <w:b/>
          <w:sz w:val="20"/>
          <w:szCs w:val="20"/>
        </w:rPr>
        <w:t>м</w:t>
      </w:r>
      <w:proofErr w:type="gramEnd"/>
      <w:r w:rsidRPr="00E242B2">
        <w:rPr>
          <w:rFonts w:ascii="Arial" w:hAnsi="Arial" w:cs="Arial"/>
          <w:b/>
          <w:sz w:val="20"/>
          <w:szCs w:val="20"/>
        </w:rPr>
        <w:t>ә</w:t>
      </w:r>
      <w:r w:rsidRPr="00E242B2">
        <w:rPr>
          <w:rFonts w:ascii="ArialBash" w:hAnsi="ArialBash" w:cs="Arial"/>
          <w:b/>
          <w:sz w:val="20"/>
          <w:szCs w:val="20"/>
        </w:rPr>
        <w:t>hе</w:t>
      </w:r>
      <w:r w:rsidRPr="00E242B2">
        <w:rPr>
          <w:rFonts w:ascii="Arial" w:hAnsi="Arial" w:cs="Arial"/>
          <w:b/>
          <w:sz w:val="20"/>
          <w:szCs w:val="20"/>
        </w:rPr>
        <w:t xml:space="preserve"> </w:t>
      </w:r>
      <w:r w:rsidRPr="00E242B2">
        <w:rPr>
          <w:rFonts w:ascii="ArialBash" w:hAnsi="ArialBash" w:cs="Arial"/>
          <w:b/>
          <w:sz w:val="20"/>
          <w:szCs w:val="20"/>
        </w:rPr>
        <w:t>Хакими</w:t>
      </w:r>
      <w:r w:rsidRPr="00E242B2">
        <w:rPr>
          <w:rFonts w:ascii="Arial" w:hAnsi="Arial" w:cs="Arial"/>
          <w:b/>
          <w:sz w:val="20"/>
          <w:szCs w:val="20"/>
        </w:rPr>
        <w:t>ә</w:t>
      </w:r>
      <w:r w:rsidRPr="00E242B2">
        <w:rPr>
          <w:rFonts w:ascii="ArialBash" w:hAnsi="ArialBash" w:cs="Arial"/>
          <w:b/>
          <w:sz w:val="20"/>
          <w:szCs w:val="20"/>
        </w:rPr>
        <w:t>те</w:t>
      </w:r>
    </w:p>
    <w:p w:rsidR="00E242B2" w:rsidRPr="00E242B2" w:rsidRDefault="00E242B2" w:rsidP="00E242B2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sz w:val="20"/>
          <w:szCs w:val="20"/>
        </w:rPr>
      </w:pPr>
      <w:r w:rsidRPr="00E242B2">
        <w:rPr>
          <w:rFonts w:ascii="Arial" w:hAnsi="Arial" w:cs="Arial"/>
          <w:b/>
          <w:sz w:val="20"/>
          <w:szCs w:val="20"/>
        </w:rPr>
        <w:t xml:space="preserve">Администрация Сельского поселения </w:t>
      </w:r>
      <w:proofErr w:type="spellStart"/>
      <w:r w:rsidRPr="00E242B2">
        <w:rPr>
          <w:rFonts w:ascii="Arial" w:hAnsi="Arial" w:cs="Arial"/>
          <w:b/>
          <w:sz w:val="20"/>
          <w:szCs w:val="20"/>
        </w:rPr>
        <w:t>Слакбашевский</w:t>
      </w:r>
      <w:proofErr w:type="spellEnd"/>
      <w:r w:rsidRPr="00E242B2">
        <w:rPr>
          <w:rFonts w:ascii="Arial" w:hAnsi="Arial" w:cs="Arial"/>
          <w:b/>
          <w:sz w:val="20"/>
          <w:szCs w:val="20"/>
        </w:rPr>
        <w:t xml:space="preserve">  сельсовет Муниципального района</w:t>
      </w:r>
    </w:p>
    <w:p w:rsidR="00CB23BD" w:rsidRDefault="00E242B2" w:rsidP="00E242B2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E242B2">
        <w:rPr>
          <w:rFonts w:ascii="Arial" w:hAnsi="Arial" w:cs="Arial"/>
          <w:b/>
          <w:bCs/>
          <w:sz w:val="20"/>
          <w:szCs w:val="20"/>
        </w:rPr>
        <w:t>Б</w:t>
      </w:r>
      <w:r w:rsidR="00CB23BD">
        <w:rPr>
          <w:rFonts w:ascii="Arial" w:hAnsi="Arial" w:cs="Arial"/>
          <w:b/>
          <w:bCs/>
          <w:sz w:val="20"/>
          <w:szCs w:val="20"/>
        </w:rPr>
        <w:t>елебеевский</w:t>
      </w:r>
      <w:proofErr w:type="spellEnd"/>
      <w:r w:rsidRPr="00E242B2">
        <w:rPr>
          <w:rFonts w:ascii="Arial" w:hAnsi="Arial" w:cs="Arial"/>
          <w:b/>
          <w:bCs/>
          <w:sz w:val="20"/>
          <w:szCs w:val="20"/>
        </w:rPr>
        <w:t xml:space="preserve"> </w:t>
      </w:r>
      <w:r w:rsidR="00CB23BD">
        <w:rPr>
          <w:rFonts w:ascii="Arial" w:hAnsi="Arial" w:cs="Arial"/>
          <w:b/>
          <w:bCs/>
          <w:sz w:val="20"/>
          <w:szCs w:val="20"/>
        </w:rPr>
        <w:t>район</w:t>
      </w:r>
    </w:p>
    <w:p w:rsidR="00E242B2" w:rsidRPr="00E242B2" w:rsidRDefault="00E242B2" w:rsidP="00E242B2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line="268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242B2">
        <w:rPr>
          <w:rFonts w:ascii="Arial" w:hAnsi="Arial" w:cs="Arial"/>
          <w:b/>
          <w:bCs/>
          <w:sz w:val="20"/>
          <w:szCs w:val="20"/>
        </w:rPr>
        <w:t xml:space="preserve"> </w:t>
      </w:r>
      <w:r w:rsidR="00CB23BD">
        <w:rPr>
          <w:rFonts w:ascii="Arial" w:hAnsi="Arial" w:cs="Arial"/>
          <w:b/>
          <w:sz w:val="20"/>
          <w:szCs w:val="20"/>
        </w:rPr>
        <w:t>Республики</w:t>
      </w:r>
      <w:r w:rsidRPr="00E242B2">
        <w:rPr>
          <w:rFonts w:ascii="Arial" w:hAnsi="Arial" w:cs="Arial"/>
          <w:b/>
          <w:sz w:val="20"/>
          <w:szCs w:val="20"/>
        </w:rPr>
        <w:t xml:space="preserve"> </w:t>
      </w:r>
      <w:r w:rsidRPr="00E242B2">
        <w:rPr>
          <w:rFonts w:ascii="Arial" w:hAnsi="Arial" w:cs="Arial"/>
          <w:b/>
          <w:bCs/>
          <w:sz w:val="20"/>
          <w:szCs w:val="20"/>
        </w:rPr>
        <w:t>Б</w:t>
      </w:r>
      <w:r w:rsidR="00CB23BD">
        <w:rPr>
          <w:rFonts w:ascii="Arial" w:hAnsi="Arial" w:cs="Arial"/>
          <w:b/>
          <w:bCs/>
          <w:sz w:val="20"/>
          <w:szCs w:val="20"/>
        </w:rPr>
        <w:t>ашкортостан</w:t>
      </w:r>
    </w:p>
    <w:p w:rsidR="00E242B2" w:rsidRPr="00E242B2" w:rsidRDefault="00E242B2" w:rsidP="00E242B2">
      <w:pPr>
        <w:framePr w:wrap="auto" w:vAnchor="page" w:hAnchor="page" w:x="5532" w:y="672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42B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71550" cy="100012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2B2" w:rsidRPr="00E242B2" w:rsidRDefault="00E242B2" w:rsidP="00E242B2">
      <w:pPr>
        <w:framePr w:w="4061" w:wrap="auto" w:vAnchor="page" w:hAnchor="page" w:x="7332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242B2" w:rsidRPr="00E242B2" w:rsidRDefault="00E242B2" w:rsidP="00E242B2">
      <w:pPr>
        <w:framePr w:wrap="auto" w:vAnchor="page" w:hAnchor="page" w:x="5532" w:y="672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42B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71550" cy="1000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2B2" w:rsidRPr="00E242B2" w:rsidRDefault="00E242B2" w:rsidP="00E242B2">
      <w:pPr>
        <w:spacing w:line="360" w:lineRule="auto"/>
        <w:rPr>
          <w:rFonts w:ascii="Calibri" w:hAnsi="Calibri"/>
          <w:b/>
          <w:bCs/>
          <w:sz w:val="20"/>
          <w:szCs w:val="20"/>
        </w:rPr>
      </w:pPr>
    </w:p>
    <w:p w:rsidR="005F28A8" w:rsidRDefault="00725A32" w:rsidP="005F28A8">
      <w:pPr>
        <w:suppressAutoHyphens/>
        <w:jc w:val="center"/>
      </w:pPr>
      <w:r w:rsidRPr="00725A32">
        <w:rPr>
          <w:rFonts w:asciiTheme="minorHAnsi" w:hAnsiTheme="minorHAns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3.5pt;margin-top:6.25pt;width:499.5pt;height:0;z-index:251660288" o:connectortype="straight" strokeweight="3pt"/>
        </w:pict>
      </w:r>
      <w:r w:rsidR="00D50F09" w:rsidRPr="00647702">
        <w:t xml:space="preserve">                </w:t>
      </w:r>
    </w:p>
    <w:p w:rsidR="005F28A8" w:rsidRDefault="00D50F09" w:rsidP="005F28A8">
      <w:pPr>
        <w:suppressAutoHyphens/>
        <w:jc w:val="center"/>
        <w:rPr>
          <w:b/>
        </w:rPr>
      </w:pPr>
      <w:r w:rsidRPr="00647702">
        <w:t xml:space="preserve"> </w:t>
      </w:r>
      <w:r w:rsidRPr="00647702">
        <w:rPr>
          <w:b/>
        </w:rPr>
        <w:t xml:space="preserve">КАРАР       </w:t>
      </w:r>
      <w:r>
        <w:rPr>
          <w:b/>
        </w:rPr>
        <w:t xml:space="preserve">                             </w:t>
      </w:r>
      <w:r w:rsidR="00E242B2">
        <w:rPr>
          <w:b/>
        </w:rPr>
        <w:t xml:space="preserve">                   </w:t>
      </w:r>
      <w:r>
        <w:rPr>
          <w:b/>
        </w:rPr>
        <w:t xml:space="preserve">   </w:t>
      </w:r>
      <w:r w:rsidRPr="00647702">
        <w:rPr>
          <w:b/>
          <w:caps/>
        </w:rPr>
        <w:t>постановление</w:t>
      </w:r>
      <w:r w:rsidRPr="00647702">
        <w:rPr>
          <w:b/>
        </w:rPr>
        <w:t xml:space="preserve"> </w:t>
      </w:r>
    </w:p>
    <w:p w:rsidR="00D50F09" w:rsidRPr="005F28A8" w:rsidRDefault="00D50F09" w:rsidP="005F28A8">
      <w:pPr>
        <w:suppressAutoHyphens/>
        <w:jc w:val="center"/>
        <w:rPr>
          <w:b/>
          <w:bCs/>
        </w:rPr>
      </w:pPr>
      <w:r w:rsidRPr="00647702">
        <w:rPr>
          <w:b/>
        </w:rPr>
        <w:t xml:space="preserve">  </w:t>
      </w:r>
    </w:p>
    <w:p w:rsidR="000C1D63" w:rsidRPr="005F28A8" w:rsidRDefault="005F28A8" w:rsidP="00D50F09">
      <w:pPr>
        <w:spacing w:line="192" w:lineRule="auto"/>
        <w:ind w:left="-1000"/>
        <w:rPr>
          <w:rFonts w:eastAsia="Arial Unicode MS"/>
          <w:b/>
        </w:rPr>
      </w:pPr>
      <w:r w:rsidRPr="005F28A8">
        <w:rPr>
          <w:rFonts w:eastAsia="Arial Unicode MS"/>
          <w:b/>
        </w:rPr>
        <w:t xml:space="preserve">                 03 май 2018 </w:t>
      </w:r>
      <w:proofErr w:type="spellStart"/>
      <w:r w:rsidRPr="005F28A8">
        <w:rPr>
          <w:rFonts w:eastAsia="Arial Unicode MS"/>
          <w:b/>
        </w:rPr>
        <w:t>й</w:t>
      </w:r>
      <w:proofErr w:type="spellEnd"/>
      <w:r w:rsidRPr="005F28A8">
        <w:rPr>
          <w:rFonts w:eastAsia="Arial Unicode MS"/>
          <w:b/>
        </w:rPr>
        <w:t>.                           № 10                             03 мая 2018 г.</w:t>
      </w:r>
    </w:p>
    <w:p w:rsidR="00715A31" w:rsidRDefault="00715A31" w:rsidP="00715A31">
      <w:pPr>
        <w:spacing w:line="192" w:lineRule="auto"/>
        <w:rPr>
          <w:rFonts w:ascii="Lucida Sans Unicode" w:eastAsia="Arial Unicode MS" w:hAnsi="Lucida Sans Unicode" w:cs="Lucida Sans Unicode"/>
          <w:caps/>
          <w:sz w:val="24"/>
          <w:szCs w:val="24"/>
        </w:rPr>
      </w:pPr>
    </w:p>
    <w:p w:rsidR="005F28A8" w:rsidRPr="00F64102" w:rsidRDefault="005F28A8" w:rsidP="00715A31">
      <w:pPr>
        <w:spacing w:line="192" w:lineRule="auto"/>
        <w:rPr>
          <w:rFonts w:ascii="Lucida Sans Unicode" w:eastAsia="Arial Unicode MS" w:hAnsi="Lucida Sans Unicode" w:cs="Lucida Sans Unicode"/>
          <w:caps/>
          <w:sz w:val="24"/>
          <w:szCs w:val="24"/>
        </w:rPr>
      </w:pPr>
    </w:p>
    <w:p w:rsidR="00CB23BD" w:rsidRPr="00CB23BD" w:rsidRDefault="00CB23BD" w:rsidP="00CB23B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CB23BD">
        <w:rPr>
          <w:rFonts w:ascii="Times New Roman" w:hAnsi="Times New Roman" w:cs="Times New Roman"/>
          <w:sz w:val="28"/>
          <w:szCs w:val="28"/>
        </w:rPr>
        <w:t>Об утверждении перечня мер, направленных</w:t>
      </w:r>
    </w:p>
    <w:p w:rsidR="00CB23BD" w:rsidRPr="00CB23BD" w:rsidRDefault="00CB23BD" w:rsidP="00CB23B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CB23BD">
        <w:rPr>
          <w:rFonts w:ascii="Times New Roman" w:hAnsi="Times New Roman" w:cs="Times New Roman"/>
          <w:sz w:val="28"/>
          <w:szCs w:val="28"/>
        </w:rPr>
        <w:t xml:space="preserve"> на обеспечение выполнения обязанностей,</w:t>
      </w:r>
    </w:p>
    <w:p w:rsidR="00CB23BD" w:rsidRPr="00CB23BD" w:rsidRDefault="00CB23BD" w:rsidP="00CB23B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CB23BD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CB23BD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</w:p>
    <w:p w:rsidR="00CB23BD" w:rsidRPr="00CB23BD" w:rsidRDefault="00CB23BD" w:rsidP="00CB23BD">
      <w:pPr>
        <w:pStyle w:val="ConsPlusTitle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B23BD">
        <w:rPr>
          <w:rFonts w:ascii="Times New Roman" w:hAnsi="Times New Roman" w:cs="Times New Roman"/>
          <w:sz w:val="28"/>
          <w:szCs w:val="28"/>
        </w:rPr>
        <w:t>"О персональных данных"</w:t>
      </w:r>
      <w:r w:rsidRPr="00CB23BD">
        <w:rPr>
          <w:rFonts w:ascii="Times New Roman" w:hAnsi="Times New Roman" w:cs="Times New Roman"/>
          <w:color w:val="000000"/>
          <w:sz w:val="28"/>
          <w:szCs w:val="28"/>
        </w:rPr>
        <w:t xml:space="preserve"> и принятыми </w:t>
      </w:r>
      <w:proofErr w:type="gramEnd"/>
    </w:p>
    <w:p w:rsidR="00CB23BD" w:rsidRPr="00CB23BD" w:rsidRDefault="00CB23BD" w:rsidP="00CB23BD">
      <w:pPr>
        <w:pStyle w:val="ConsPlusTitle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CB23B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ним </w:t>
      </w:r>
      <w:proofErr w:type="gramStart"/>
      <w:r w:rsidRPr="00CB23BD">
        <w:rPr>
          <w:rFonts w:ascii="Times New Roman" w:hAnsi="Times New Roman" w:cs="Times New Roman"/>
          <w:color w:val="000000"/>
          <w:sz w:val="28"/>
          <w:szCs w:val="28"/>
        </w:rPr>
        <w:t>нормативными</w:t>
      </w:r>
      <w:proofErr w:type="gramEnd"/>
    </w:p>
    <w:p w:rsidR="00CB23BD" w:rsidRPr="00CB23BD" w:rsidRDefault="00CB23BD" w:rsidP="00CB23B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CB23BD">
        <w:rPr>
          <w:rFonts w:ascii="Times New Roman" w:hAnsi="Times New Roman" w:cs="Times New Roman"/>
          <w:color w:val="000000"/>
          <w:sz w:val="28"/>
          <w:szCs w:val="28"/>
        </w:rPr>
        <w:t>правовыми актами</w:t>
      </w:r>
    </w:p>
    <w:p w:rsidR="00CB23BD" w:rsidRPr="00CB23BD" w:rsidRDefault="00CB23BD" w:rsidP="00CB23BD">
      <w:pPr>
        <w:jc w:val="center"/>
        <w:rPr>
          <w:b/>
        </w:rPr>
      </w:pPr>
    </w:p>
    <w:p w:rsidR="00CB23BD" w:rsidRPr="00CB23BD" w:rsidRDefault="00CB23BD" w:rsidP="00CB23BD">
      <w:pPr>
        <w:jc w:val="center"/>
        <w:rPr>
          <w:b/>
        </w:rPr>
      </w:pPr>
    </w:p>
    <w:p w:rsidR="00CB23BD" w:rsidRPr="00CB23BD" w:rsidRDefault="00CB23BD" w:rsidP="00CB23BD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23B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27 июля 2006 г.  "О персональных данных" и в целях реализации Постановления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органами» </w:t>
      </w:r>
      <w:proofErr w:type="spellStart"/>
      <w:proofErr w:type="gramStart"/>
      <w:r w:rsidRPr="00CB23B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B23B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proofErr w:type="gramStart"/>
      <w:r w:rsidRPr="00CB23BD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CB23B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B23BD" w:rsidRPr="00CB23BD" w:rsidRDefault="00CB23BD" w:rsidP="00CB23BD">
      <w:r w:rsidRPr="00CB23BD">
        <w:t>1. Утвердить и ввести в действие организационно-распорядительные документы, регламентирующие порядок работы по обработке и защите персональных данных:</w:t>
      </w:r>
    </w:p>
    <w:p w:rsidR="00CB23BD" w:rsidRPr="00CB23BD" w:rsidRDefault="00CB23BD" w:rsidP="00CB23BD">
      <w:pPr>
        <w:widowControl w:val="0"/>
        <w:numPr>
          <w:ilvl w:val="1"/>
          <w:numId w:val="4"/>
        </w:numPr>
        <w:ind w:left="0" w:firstLine="720"/>
        <w:jc w:val="both"/>
      </w:pPr>
      <w:r w:rsidRPr="00CB23BD">
        <w:t>Правила обработки, хранения и уничтожения персональных данных (приложение № 1).</w:t>
      </w:r>
    </w:p>
    <w:p w:rsidR="00CB23BD" w:rsidRDefault="00CB23BD" w:rsidP="00CB23BD">
      <w:pPr>
        <w:widowControl w:val="0"/>
        <w:numPr>
          <w:ilvl w:val="1"/>
          <w:numId w:val="4"/>
        </w:numPr>
        <w:ind w:left="0" w:firstLine="720"/>
        <w:jc w:val="both"/>
      </w:pPr>
      <w:r w:rsidRPr="00CB23BD">
        <w:t>Политика обработки персональных данных (приложение № 2).</w:t>
      </w:r>
    </w:p>
    <w:p w:rsidR="00791773" w:rsidRPr="00CB23BD" w:rsidRDefault="00791773" w:rsidP="00CB23BD">
      <w:pPr>
        <w:widowControl w:val="0"/>
        <w:numPr>
          <w:ilvl w:val="1"/>
          <w:numId w:val="4"/>
        </w:numPr>
        <w:ind w:left="0" w:firstLine="720"/>
        <w:jc w:val="both"/>
      </w:pPr>
      <w:r>
        <w:t>Положение по обработке персональных данных в информационных системах персональных данных (приложение № 3).</w:t>
      </w:r>
    </w:p>
    <w:p w:rsidR="00CB23BD" w:rsidRPr="00CB23BD" w:rsidRDefault="00CB23BD" w:rsidP="00CB23BD">
      <w:pPr>
        <w:widowControl w:val="0"/>
        <w:numPr>
          <w:ilvl w:val="1"/>
          <w:numId w:val="4"/>
        </w:numPr>
        <w:ind w:left="0" w:firstLine="720"/>
        <w:jc w:val="both"/>
      </w:pPr>
      <w:r w:rsidRPr="00CB23BD">
        <w:t xml:space="preserve">Перечень должностей, замещение которых предусматривает осуществление обработки персональных данных либо осуществление доступа к персональным данным (приложение № </w:t>
      </w:r>
      <w:r w:rsidR="00744236">
        <w:t>4</w:t>
      </w:r>
      <w:r w:rsidRPr="00CB23BD">
        <w:t>).</w:t>
      </w:r>
    </w:p>
    <w:p w:rsidR="00CB23BD" w:rsidRPr="00CB23BD" w:rsidRDefault="00CB23BD" w:rsidP="00CB23BD">
      <w:pPr>
        <w:widowControl w:val="0"/>
        <w:numPr>
          <w:ilvl w:val="1"/>
          <w:numId w:val="4"/>
        </w:numPr>
        <w:ind w:left="0" w:firstLine="720"/>
        <w:jc w:val="both"/>
      </w:pPr>
      <w:r w:rsidRPr="00CB23BD">
        <w:t xml:space="preserve">Перечень персональных данных (приложение № </w:t>
      </w:r>
      <w:r w:rsidR="005A2E83">
        <w:t>5</w:t>
      </w:r>
      <w:r w:rsidRPr="00CB23BD">
        <w:t>).</w:t>
      </w:r>
    </w:p>
    <w:p w:rsidR="00CB23BD" w:rsidRPr="00CB23BD" w:rsidRDefault="00CB23BD" w:rsidP="00CB23BD">
      <w:pPr>
        <w:widowControl w:val="0"/>
        <w:numPr>
          <w:ilvl w:val="1"/>
          <w:numId w:val="4"/>
        </w:numPr>
        <w:ind w:left="0" w:firstLine="720"/>
        <w:jc w:val="both"/>
      </w:pPr>
      <w:r w:rsidRPr="00CB23BD">
        <w:t xml:space="preserve">Порядок доступа сотрудников в помещения, в которых ведется обработка персональных данных (приложение № </w:t>
      </w:r>
      <w:r w:rsidR="005A2E83">
        <w:t>6</w:t>
      </w:r>
      <w:r w:rsidRPr="00CB23BD">
        <w:t>).</w:t>
      </w:r>
    </w:p>
    <w:p w:rsidR="00CB23BD" w:rsidRPr="00CB23BD" w:rsidRDefault="00CB23BD" w:rsidP="00CB23BD">
      <w:pPr>
        <w:widowControl w:val="0"/>
        <w:numPr>
          <w:ilvl w:val="1"/>
          <w:numId w:val="4"/>
        </w:numPr>
        <w:ind w:left="0" w:firstLine="720"/>
        <w:jc w:val="both"/>
      </w:pPr>
      <w:r w:rsidRPr="00CB23BD">
        <w:t>Инструкция лица, ответственного за организацию обработки персональных данных (приложение №</w:t>
      </w:r>
      <w:r w:rsidR="005A2E83">
        <w:t>7</w:t>
      </w:r>
      <w:r w:rsidRPr="00CB23BD">
        <w:t>).</w:t>
      </w:r>
    </w:p>
    <w:p w:rsidR="00CB23BD" w:rsidRPr="00CB23BD" w:rsidRDefault="00CB23BD" w:rsidP="00CB23BD">
      <w:pPr>
        <w:widowControl w:val="0"/>
        <w:numPr>
          <w:ilvl w:val="1"/>
          <w:numId w:val="4"/>
        </w:numPr>
        <w:tabs>
          <w:tab w:val="left" w:pos="1418"/>
        </w:tabs>
        <w:ind w:left="0" w:firstLine="720"/>
        <w:jc w:val="both"/>
      </w:pPr>
      <w:r w:rsidRPr="00CB23BD">
        <w:t xml:space="preserve">Инструкция лица, ответственного за обеспечение безопасности персональных данных (приложение № </w:t>
      </w:r>
      <w:r w:rsidR="005A2E83">
        <w:t>8</w:t>
      </w:r>
      <w:r w:rsidRPr="00CB23BD">
        <w:t>).</w:t>
      </w:r>
    </w:p>
    <w:p w:rsidR="00CB23BD" w:rsidRPr="00CB23BD" w:rsidRDefault="00CB23BD" w:rsidP="00CB23BD">
      <w:pPr>
        <w:widowControl w:val="0"/>
        <w:numPr>
          <w:ilvl w:val="1"/>
          <w:numId w:val="4"/>
        </w:numPr>
        <w:ind w:left="0" w:firstLine="720"/>
        <w:jc w:val="both"/>
      </w:pPr>
      <w:r w:rsidRPr="00CB23BD">
        <w:t xml:space="preserve">Порядок резервирования и восстановления работоспособности </w:t>
      </w:r>
      <w:r w:rsidRPr="00CB23BD">
        <w:lastRenderedPageBreak/>
        <w:t xml:space="preserve">технических средств и программного обеспечения, баз данных и средств </w:t>
      </w:r>
      <w:r w:rsidR="005A2E83">
        <w:t>защиты информации (приложение №9</w:t>
      </w:r>
      <w:r w:rsidRPr="00CB23BD">
        <w:t>).</w:t>
      </w:r>
    </w:p>
    <w:p w:rsidR="00CB23BD" w:rsidRPr="00CB23BD" w:rsidRDefault="00CB23BD" w:rsidP="00CB23BD">
      <w:pPr>
        <w:widowControl w:val="0"/>
        <w:numPr>
          <w:ilvl w:val="1"/>
          <w:numId w:val="4"/>
        </w:numPr>
        <w:ind w:left="0" w:firstLine="720"/>
        <w:jc w:val="both"/>
      </w:pPr>
      <w:r w:rsidRPr="00CB23BD">
        <w:t>Типовая форма согласия субъекта на обработку перс</w:t>
      </w:r>
      <w:r w:rsidR="005A2E83">
        <w:t>ональных данных (приложение № 10</w:t>
      </w:r>
      <w:r w:rsidRPr="00CB23BD">
        <w:t>).</w:t>
      </w:r>
    </w:p>
    <w:p w:rsidR="00CB23BD" w:rsidRPr="00CB23BD" w:rsidRDefault="00CB23BD" w:rsidP="00CB23BD">
      <w:pPr>
        <w:widowControl w:val="0"/>
        <w:numPr>
          <w:ilvl w:val="1"/>
          <w:numId w:val="4"/>
        </w:numPr>
        <w:ind w:left="0" w:firstLine="720"/>
        <w:jc w:val="both"/>
      </w:pPr>
      <w:r w:rsidRPr="00CB23BD">
        <w:t>Типовая форма обязательства о неразглашении конфиденциальной информации (персональных данных), не содержащих сведений, составляющих государственную тайну (приложение № 1</w:t>
      </w:r>
      <w:r w:rsidR="005A2E83">
        <w:t>1</w:t>
      </w:r>
      <w:r w:rsidRPr="00CB23BD">
        <w:t>).</w:t>
      </w:r>
    </w:p>
    <w:p w:rsidR="00CB23BD" w:rsidRPr="00CB23BD" w:rsidRDefault="00CB23BD" w:rsidP="00CB23BD">
      <w:pPr>
        <w:widowControl w:val="0"/>
        <w:numPr>
          <w:ilvl w:val="1"/>
          <w:numId w:val="4"/>
        </w:numPr>
        <w:ind w:left="0" w:firstLine="720"/>
        <w:jc w:val="both"/>
      </w:pPr>
      <w:r w:rsidRPr="00CB23BD">
        <w:t>Типовая форма акта об уничтожении персональных данных (приложение № 1</w:t>
      </w:r>
      <w:r w:rsidR="005A2E83">
        <w:t>2</w:t>
      </w:r>
      <w:r w:rsidRPr="00CB23BD">
        <w:t>).</w:t>
      </w:r>
    </w:p>
    <w:p w:rsidR="00CB23BD" w:rsidRPr="00CB23BD" w:rsidRDefault="00CB23BD" w:rsidP="00CB23BD">
      <w:pPr>
        <w:widowControl w:val="0"/>
        <w:numPr>
          <w:ilvl w:val="1"/>
          <w:numId w:val="4"/>
        </w:numPr>
        <w:ind w:left="0" w:firstLine="720"/>
        <w:jc w:val="both"/>
      </w:pPr>
      <w:r w:rsidRPr="00CB23BD">
        <w:t>Типовая форма согласия для кандидатов на участие в конкурсе (приложение № 1</w:t>
      </w:r>
      <w:r w:rsidR="005A2E83">
        <w:t>3</w:t>
      </w:r>
      <w:r w:rsidRPr="00CB23BD">
        <w:t>).</w:t>
      </w:r>
    </w:p>
    <w:p w:rsidR="00CB23BD" w:rsidRPr="00CB23BD" w:rsidRDefault="00CB23BD" w:rsidP="00CB23BD">
      <w:pPr>
        <w:widowControl w:val="0"/>
        <w:numPr>
          <w:ilvl w:val="1"/>
          <w:numId w:val="4"/>
        </w:numPr>
        <w:ind w:left="0" w:firstLine="720"/>
        <w:jc w:val="both"/>
      </w:pPr>
      <w:r w:rsidRPr="00CB23BD">
        <w:t xml:space="preserve">Правила проведения мероприятий по контролю процессов обработки и защиты </w:t>
      </w:r>
      <w:proofErr w:type="spellStart"/>
      <w:r w:rsidRPr="00CB23BD">
        <w:t>ПДн</w:t>
      </w:r>
      <w:proofErr w:type="spellEnd"/>
      <w:r w:rsidRPr="00CB23BD">
        <w:t xml:space="preserve"> (приложение № 1</w:t>
      </w:r>
      <w:r w:rsidR="005A2E83">
        <w:t>4</w:t>
      </w:r>
      <w:r w:rsidRPr="00CB23BD">
        <w:t>).</w:t>
      </w:r>
    </w:p>
    <w:p w:rsidR="00CB23BD" w:rsidRPr="00CB23BD" w:rsidRDefault="00CB23BD" w:rsidP="00CB23BD">
      <w:pPr>
        <w:widowControl w:val="0"/>
        <w:numPr>
          <w:ilvl w:val="1"/>
          <w:numId w:val="4"/>
        </w:numPr>
        <w:ind w:left="0" w:firstLine="720"/>
        <w:jc w:val="both"/>
      </w:pPr>
      <w:r w:rsidRPr="00CB23BD">
        <w:t>Правила рассмотрения запросов субъектов персональных данных или их представителей (приложение № 1</w:t>
      </w:r>
      <w:r w:rsidR="005A2E83">
        <w:t>5</w:t>
      </w:r>
      <w:r w:rsidRPr="00CB23BD">
        <w:t>).</w:t>
      </w:r>
    </w:p>
    <w:p w:rsidR="00CB23BD" w:rsidRPr="00CB23BD" w:rsidRDefault="00CB23BD" w:rsidP="00CB23BD">
      <w:pPr>
        <w:widowControl w:val="0"/>
        <w:numPr>
          <w:ilvl w:val="1"/>
          <w:numId w:val="4"/>
        </w:numPr>
        <w:ind w:left="0" w:firstLine="720"/>
        <w:jc w:val="both"/>
      </w:pPr>
      <w:r w:rsidRPr="00CB23BD">
        <w:t xml:space="preserve"> Журнал учета машинных носителей информации (приложение № 1</w:t>
      </w:r>
      <w:r w:rsidR="005A2E83">
        <w:t>6</w:t>
      </w:r>
      <w:r w:rsidRPr="00CB23BD">
        <w:t>).</w:t>
      </w:r>
    </w:p>
    <w:p w:rsidR="00CB23BD" w:rsidRPr="00CB23BD" w:rsidRDefault="00CB23BD" w:rsidP="00CB23BD">
      <w:pPr>
        <w:widowControl w:val="0"/>
        <w:numPr>
          <w:ilvl w:val="1"/>
          <w:numId w:val="4"/>
        </w:numPr>
        <w:ind w:left="0" w:firstLine="720"/>
        <w:jc w:val="both"/>
      </w:pPr>
      <w:r w:rsidRPr="00CB23BD">
        <w:t xml:space="preserve"> Журнал учета применяемых средств защиты информации, эксплуатационной и технической документации к ним (приложение 1</w:t>
      </w:r>
      <w:r w:rsidR="005A2E83">
        <w:t>7</w:t>
      </w:r>
      <w:r w:rsidRPr="00CB23BD">
        <w:t>).</w:t>
      </w:r>
    </w:p>
    <w:p w:rsidR="00CB23BD" w:rsidRPr="00CB23BD" w:rsidRDefault="00CB23BD" w:rsidP="00CB23BD">
      <w:pPr>
        <w:widowControl w:val="0"/>
        <w:numPr>
          <w:ilvl w:val="1"/>
          <w:numId w:val="4"/>
        </w:numPr>
        <w:ind w:left="0" w:firstLine="720"/>
        <w:jc w:val="both"/>
      </w:pPr>
      <w:r w:rsidRPr="00CB23BD">
        <w:t>Положение по организации парольной защиты (приложение 1</w:t>
      </w:r>
      <w:r w:rsidR="005A2E83">
        <w:t>8</w:t>
      </w:r>
      <w:r w:rsidRPr="00CB23BD">
        <w:t>).</w:t>
      </w:r>
    </w:p>
    <w:p w:rsidR="00CB23BD" w:rsidRPr="00CB23BD" w:rsidRDefault="00CB23BD" w:rsidP="00CB23BD">
      <w:pPr>
        <w:widowControl w:val="0"/>
        <w:numPr>
          <w:ilvl w:val="1"/>
          <w:numId w:val="4"/>
        </w:numPr>
        <w:ind w:left="0" w:firstLine="720"/>
        <w:jc w:val="both"/>
      </w:pPr>
      <w:r w:rsidRPr="00CB23BD">
        <w:t>Положение по организации а</w:t>
      </w:r>
      <w:r w:rsidR="005A2E83">
        <w:t>нтивирусной защиты (приложение 19</w:t>
      </w:r>
      <w:r w:rsidRPr="00CB23BD">
        <w:t>).</w:t>
      </w:r>
    </w:p>
    <w:p w:rsidR="00CB23BD" w:rsidRPr="00CB23BD" w:rsidRDefault="00CB23BD" w:rsidP="00CB23BD">
      <w:pPr>
        <w:widowControl w:val="0"/>
        <w:numPr>
          <w:ilvl w:val="1"/>
          <w:numId w:val="4"/>
        </w:numPr>
        <w:ind w:left="0" w:firstLine="720"/>
        <w:jc w:val="both"/>
      </w:pPr>
      <w:r w:rsidRPr="00CB23BD">
        <w:t>Типовая форма разъяснения субъекту персональных данных юридических последствий отказа предоставить свои персональные данные в связи с поступлением на муниципальную службу (приложение № 2</w:t>
      </w:r>
      <w:r w:rsidR="00E645FD">
        <w:t>0</w:t>
      </w:r>
      <w:r w:rsidRPr="00CB23BD">
        <w:t>).</w:t>
      </w:r>
    </w:p>
    <w:p w:rsidR="00CB23BD" w:rsidRPr="00CB23BD" w:rsidRDefault="00CB23BD" w:rsidP="00CB23BD">
      <w:pPr>
        <w:widowControl w:val="0"/>
        <w:numPr>
          <w:ilvl w:val="1"/>
          <w:numId w:val="4"/>
        </w:numPr>
        <w:ind w:left="0" w:firstLine="720"/>
        <w:jc w:val="both"/>
      </w:pPr>
      <w:r w:rsidRPr="00CB23BD">
        <w:t>Типовая форма разъяснения субъекту персональных данных юридических последствий отказа предоставить свои персональные данные в связи с поступлением на работу или выполнением работы (приложение № 2</w:t>
      </w:r>
      <w:r w:rsidR="00E645FD">
        <w:t>1</w:t>
      </w:r>
      <w:r w:rsidRPr="00CB23BD">
        <w:t>).</w:t>
      </w:r>
    </w:p>
    <w:p w:rsidR="00CB23BD" w:rsidRPr="00CB23BD" w:rsidRDefault="00CB23BD" w:rsidP="00CB23BD">
      <w:pPr>
        <w:widowControl w:val="0"/>
        <w:numPr>
          <w:ilvl w:val="1"/>
          <w:numId w:val="4"/>
        </w:numPr>
        <w:ind w:left="0" w:firstLine="720"/>
        <w:jc w:val="both"/>
      </w:pPr>
      <w:r w:rsidRPr="00CB23BD">
        <w:t>Правила работы с обезличенными данными (приложение № 2</w:t>
      </w:r>
      <w:r w:rsidR="00E645FD">
        <w:t>2</w:t>
      </w:r>
      <w:r w:rsidRPr="00CB23BD">
        <w:t>).</w:t>
      </w:r>
    </w:p>
    <w:p w:rsidR="00CB23BD" w:rsidRPr="00CB23BD" w:rsidRDefault="00CB23BD" w:rsidP="00CB23BD">
      <w:pPr>
        <w:widowControl w:val="0"/>
        <w:numPr>
          <w:ilvl w:val="1"/>
          <w:numId w:val="4"/>
        </w:numPr>
        <w:ind w:left="0" w:firstLine="720"/>
        <w:jc w:val="both"/>
      </w:pPr>
      <w:r w:rsidRPr="00CB23BD">
        <w:t>Инструкция по обеспечению безопасности персональных данных (приложение № 2</w:t>
      </w:r>
      <w:r w:rsidR="00E645FD">
        <w:t>3</w:t>
      </w:r>
      <w:r w:rsidRPr="00CB23BD">
        <w:t>).</w:t>
      </w:r>
    </w:p>
    <w:p w:rsidR="00CB23BD" w:rsidRPr="00CB23BD" w:rsidRDefault="00CB23BD" w:rsidP="00CB23BD">
      <w:pPr>
        <w:widowControl w:val="0"/>
        <w:numPr>
          <w:ilvl w:val="1"/>
          <w:numId w:val="4"/>
        </w:numPr>
        <w:ind w:left="0" w:firstLine="709"/>
        <w:jc w:val="both"/>
      </w:pPr>
      <w:r w:rsidRPr="00CB23BD">
        <w:t>Инструкция по действиям персонала во внештатных ситуациях при обработке конфиденциальной информации и персональных данных (приложение № 2</w:t>
      </w:r>
      <w:r w:rsidR="00E645FD">
        <w:t>4</w:t>
      </w:r>
      <w:r w:rsidRPr="00CB23BD">
        <w:t>).</w:t>
      </w:r>
    </w:p>
    <w:p w:rsidR="00CB23BD" w:rsidRPr="00CB23BD" w:rsidRDefault="00CB23BD" w:rsidP="00CB23BD">
      <w:r w:rsidRPr="00CB23BD">
        <w:t>2. Ответственному за кадровую работу</w:t>
      </w:r>
      <w:r w:rsidR="005F28A8">
        <w:t xml:space="preserve"> управляющему делами Администрации</w:t>
      </w:r>
      <w:r w:rsidRPr="00CB23BD">
        <w:t xml:space="preserve"> обеспечить при приеме на работу новых сотрудников проведение инструктажа по режиму обработки персональных данных в организации.</w:t>
      </w:r>
    </w:p>
    <w:p w:rsidR="00CB23BD" w:rsidRPr="00CB23BD" w:rsidRDefault="00CB23BD" w:rsidP="00CB23BD">
      <w:r w:rsidRPr="00CB23BD">
        <w:t>3. Постановление довести до сведения всех сотрудников.</w:t>
      </w:r>
    </w:p>
    <w:p w:rsidR="00CB23BD" w:rsidRPr="00CB23BD" w:rsidRDefault="00CB23BD" w:rsidP="00CB23BD">
      <w:r w:rsidRPr="00CB23BD">
        <w:t xml:space="preserve">4. </w:t>
      </w:r>
      <w:proofErr w:type="gramStart"/>
      <w:r w:rsidRPr="00CB23BD">
        <w:t>Контроль за</w:t>
      </w:r>
      <w:proofErr w:type="gramEnd"/>
      <w:r w:rsidRPr="00CB23BD">
        <w:t xml:space="preserve"> исполнением настоящего постановления оставляю за собой.</w:t>
      </w:r>
    </w:p>
    <w:p w:rsidR="00CB23BD" w:rsidRDefault="00CB23BD" w:rsidP="00CB23BD"/>
    <w:p w:rsidR="00CB23BD" w:rsidRPr="00CB23BD" w:rsidRDefault="00CB23BD" w:rsidP="00CB23BD"/>
    <w:p w:rsidR="00CB23BD" w:rsidRPr="00CB23BD" w:rsidRDefault="00CB23BD" w:rsidP="00CB23BD">
      <w:pPr>
        <w:pStyle w:val="a8"/>
        <w:ind w:firstLine="0"/>
        <w:rPr>
          <w:rFonts w:ascii="Times New Roman" w:hAnsi="Times New Roman"/>
          <w:noProof w:val="0"/>
          <w:sz w:val="28"/>
          <w:szCs w:val="28"/>
        </w:rPr>
      </w:pPr>
      <w:r w:rsidRPr="00CB23BD">
        <w:rPr>
          <w:rFonts w:ascii="Times New Roman" w:hAnsi="Times New Roman"/>
          <w:noProof w:val="0"/>
          <w:sz w:val="28"/>
          <w:szCs w:val="28"/>
        </w:rPr>
        <w:t xml:space="preserve">Глава </w:t>
      </w:r>
      <w:r>
        <w:rPr>
          <w:rFonts w:ascii="Times New Roman" w:hAnsi="Times New Roman"/>
          <w:noProof w:val="0"/>
          <w:sz w:val="28"/>
          <w:szCs w:val="28"/>
        </w:rPr>
        <w:t>сельского поселения</w:t>
      </w:r>
      <w:r w:rsidRPr="00CB23BD">
        <w:rPr>
          <w:rFonts w:ascii="Times New Roman" w:hAnsi="Times New Roman"/>
          <w:noProof w:val="0"/>
          <w:sz w:val="28"/>
          <w:szCs w:val="28"/>
        </w:rPr>
        <w:tab/>
      </w:r>
      <w:r w:rsidRPr="00CB23BD">
        <w:rPr>
          <w:rFonts w:ascii="Times New Roman" w:hAnsi="Times New Roman"/>
          <w:noProof w:val="0"/>
          <w:sz w:val="28"/>
          <w:szCs w:val="28"/>
        </w:rPr>
        <w:tab/>
      </w:r>
      <w:r w:rsidRPr="00CB23BD">
        <w:rPr>
          <w:rFonts w:ascii="Times New Roman" w:hAnsi="Times New Roman"/>
          <w:noProof w:val="0"/>
          <w:sz w:val="28"/>
          <w:szCs w:val="28"/>
        </w:rPr>
        <w:tab/>
        <w:t xml:space="preserve">                   </w:t>
      </w:r>
      <w:r w:rsidRPr="00CB23BD">
        <w:rPr>
          <w:rFonts w:ascii="Times New Roman" w:hAnsi="Times New Roman"/>
          <w:noProof w:val="0"/>
          <w:sz w:val="28"/>
          <w:szCs w:val="28"/>
        </w:rPr>
        <w:tab/>
        <w:t xml:space="preserve">                Д.</w:t>
      </w:r>
      <w:r>
        <w:rPr>
          <w:rFonts w:ascii="Times New Roman" w:hAnsi="Times New Roman"/>
          <w:noProof w:val="0"/>
          <w:sz w:val="28"/>
          <w:szCs w:val="28"/>
        </w:rPr>
        <w:t>Ю</w:t>
      </w:r>
      <w:r w:rsidRPr="00CB23BD">
        <w:rPr>
          <w:rFonts w:ascii="Times New Roman" w:hAnsi="Times New Roman"/>
          <w:noProof w:val="0"/>
          <w:sz w:val="28"/>
          <w:szCs w:val="28"/>
        </w:rPr>
        <w:t>.</w:t>
      </w:r>
      <w:r>
        <w:rPr>
          <w:rFonts w:ascii="Times New Roman" w:hAnsi="Times New Roman"/>
          <w:noProof w:val="0"/>
          <w:sz w:val="28"/>
          <w:szCs w:val="28"/>
        </w:rPr>
        <w:t xml:space="preserve"> Андреев</w:t>
      </w:r>
    </w:p>
    <w:p w:rsidR="00CB23BD" w:rsidRPr="005F28A8" w:rsidRDefault="00CB23BD" w:rsidP="005F28A8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CB23BD">
        <w:rPr>
          <w:rFonts w:ascii="Times New Roman" w:hAnsi="Times New Roman" w:cs="Times New Roman"/>
          <w:b w:val="0"/>
          <w:sz w:val="28"/>
          <w:szCs w:val="28"/>
        </w:rPr>
        <w:br w:type="page"/>
      </w:r>
      <w:r w:rsidRPr="00CB23BD">
        <w:rPr>
          <w:rFonts w:ascii="Times New Roman" w:hAnsi="Times New Roman" w:cs="Times New Roman"/>
          <w:b w:val="0"/>
          <w:sz w:val="28"/>
          <w:szCs w:val="28"/>
        </w:rPr>
        <w:lastRenderedPageBreak/>
        <w:t>Лист ознакомления сотрудников и работников с постановлением «Об утверждении перечня мер, направленных на обеспечение выполнения обязанностей,</w:t>
      </w:r>
      <w:r w:rsidR="005F28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28A8">
        <w:rPr>
          <w:rFonts w:ascii="Times New Roman" w:hAnsi="Times New Roman"/>
          <w:b w:val="0"/>
          <w:sz w:val="28"/>
          <w:szCs w:val="28"/>
        </w:rPr>
        <w:t>предусмотренных федеральным законом "О персональных данных"</w:t>
      </w:r>
      <w:r w:rsidRPr="005F28A8">
        <w:rPr>
          <w:rFonts w:ascii="Times New Roman" w:hAnsi="Times New Roman"/>
          <w:b w:val="0"/>
          <w:color w:val="000000"/>
          <w:sz w:val="28"/>
          <w:szCs w:val="28"/>
        </w:rPr>
        <w:t xml:space="preserve"> и принятыми в соответствии с ним нормативными правовыми актами</w:t>
      </w:r>
      <w:r w:rsidRPr="005F28A8">
        <w:rPr>
          <w:rFonts w:ascii="Times New Roman" w:hAnsi="Times New Roman"/>
          <w:b w:val="0"/>
          <w:sz w:val="28"/>
          <w:szCs w:val="28"/>
        </w:rPr>
        <w:t>», утвержденного главой сельского поселения</w:t>
      </w:r>
    </w:p>
    <w:p w:rsidR="00CB23BD" w:rsidRPr="005F28A8" w:rsidRDefault="00CB23BD" w:rsidP="00CB23BD">
      <w:pPr>
        <w:pStyle w:val="4"/>
        <w:spacing w:line="240" w:lineRule="auto"/>
        <w:jc w:val="center"/>
      </w:pPr>
      <w:r w:rsidRPr="005F28A8">
        <w:t>от «___» __________ 2018 г.</w:t>
      </w:r>
    </w:p>
    <w:p w:rsidR="00CB23BD" w:rsidRPr="00CB23BD" w:rsidRDefault="00CB23BD" w:rsidP="00CB23BD"/>
    <w:tbl>
      <w:tblPr>
        <w:tblW w:w="994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1"/>
        <w:gridCol w:w="2489"/>
        <w:gridCol w:w="3544"/>
        <w:gridCol w:w="2155"/>
      </w:tblGrid>
      <w:tr w:rsidR="00CB23BD" w:rsidRPr="00CB23BD" w:rsidTr="00C17B00">
        <w:tc>
          <w:tcPr>
            <w:tcW w:w="1761" w:type="dxa"/>
            <w:vAlign w:val="center"/>
            <w:hideMark/>
          </w:tcPr>
          <w:p w:rsidR="00CB23BD" w:rsidRPr="00CB23BD" w:rsidRDefault="00CB23BD" w:rsidP="00CB23BD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CB23BD">
              <w:rPr>
                <w:b/>
              </w:rPr>
              <w:t>Дата ознакомления</w:t>
            </w:r>
          </w:p>
        </w:tc>
        <w:tc>
          <w:tcPr>
            <w:tcW w:w="2489" w:type="dxa"/>
            <w:vAlign w:val="center"/>
            <w:hideMark/>
          </w:tcPr>
          <w:p w:rsidR="00CB23BD" w:rsidRPr="00CB23BD" w:rsidRDefault="00CB23BD" w:rsidP="00CB23BD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CB23BD">
              <w:rPr>
                <w:b/>
              </w:rPr>
              <w:t>ФИО сотрудника, ознакомившегося с документом</w:t>
            </w:r>
          </w:p>
        </w:tc>
        <w:tc>
          <w:tcPr>
            <w:tcW w:w="3544" w:type="dxa"/>
            <w:vAlign w:val="center"/>
            <w:hideMark/>
          </w:tcPr>
          <w:p w:rsidR="00CB23BD" w:rsidRPr="00CB23BD" w:rsidRDefault="00CB23BD" w:rsidP="00CB23BD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CB23BD">
              <w:rPr>
                <w:b/>
              </w:rPr>
              <w:t>Должность сотрудника, ознакомившегося с документом</w:t>
            </w:r>
          </w:p>
        </w:tc>
        <w:tc>
          <w:tcPr>
            <w:tcW w:w="2155" w:type="dxa"/>
            <w:hideMark/>
          </w:tcPr>
          <w:p w:rsidR="00CB23BD" w:rsidRPr="00CB23BD" w:rsidRDefault="00CB23BD" w:rsidP="00CB23BD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CB23BD">
              <w:rPr>
                <w:b/>
              </w:rPr>
              <w:t>Подпись сотрудника, ознакомившегося с документом</w:t>
            </w:r>
          </w:p>
        </w:tc>
      </w:tr>
      <w:tr w:rsidR="00CB23BD" w:rsidRPr="00CB23BD" w:rsidTr="00C17B00">
        <w:tc>
          <w:tcPr>
            <w:tcW w:w="1761" w:type="dxa"/>
            <w:vAlign w:val="center"/>
          </w:tcPr>
          <w:p w:rsidR="00CB23BD" w:rsidRPr="00CB23BD" w:rsidRDefault="00CB23BD" w:rsidP="00CB23BD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2489" w:type="dxa"/>
          </w:tcPr>
          <w:p w:rsidR="00CB23BD" w:rsidRPr="00CB23BD" w:rsidRDefault="00CB23BD" w:rsidP="00CB23BD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B23BD" w:rsidRPr="00CB23BD" w:rsidRDefault="00CB23BD" w:rsidP="00CB23BD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CB23BD" w:rsidRPr="00CB23BD" w:rsidRDefault="00CB23BD" w:rsidP="00CB23BD">
            <w:pPr>
              <w:pStyle w:val="aa"/>
              <w:spacing w:before="0" w:beforeAutospacing="0" w:after="0" w:afterAutospacing="0"/>
              <w:jc w:val="both"/>
            </w:pPr>
          </w:p>
        </w:tc>
      </w:tr>
      <w:tr w:rsidR="00CB23BD" w:rsidRPr="00CB23BD" w:rsidTr="00C17B00">
        <w:tc>
          <w:tcPr>
            <w:tcW w:w="1761" w:type="dxa"/>
            <w:vAlign w:val="center"/>
          </w:tcPr>
          <w:p w:rsidR="00CB23BD" w:rsidRPr="00CB23BD" w:rsidRDefault="00CB23BD" w:rsidP="00CB23BD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2489" w:type="dxa"/>
          </w:tcPr>
          <w:p w:rsidR="00CB23BD" w:rsidRPr="00CB23BD" w:rsidRDefault="00CB23BD" w:rsidP="00CB23BD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B23BD" w:rsidRPr="00CB23BD" w:rsidRDefault="00CB23BD" w:rsidP="00CB23BD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CB23BD" w:rsidRPr="00CB23BD" w:rsidRDefault="00CB23BD" w:rsidP="00CB23BD">
            <w:pPr>
              <w:pStyle w:val="aa"/>
              <w:spacing w:before="0" w:beforeAutospacing="0" w:after="0" w:afterAutospacing="0"/>
              <w:jc w:val="both"/>
            </w:pPr>
          </w:p>
        </w:tc>
      </w:tr>
      <w:tr w:rsidR="00CB23BD" w:rsidRPr="00CB23BD" w:rsidTr="00C17B00">
        <w:tc>
          <w:tcPr>
            <w:tcW w:w="1761" w:type="dxa"/>
            <w:vAlign w:val="center"/>
          </w:tcPr>
          <w:p w:rsidR="00CB23BD" w:rsidRPr="00CB23BD" w:rsidRDefault="00CB23BD" w:rsidP="00CB23BD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2489" w:type="dxa"/>
          </w:tcPr>
          <w:p w:rsidR="00CB23BD" w:rsidRPr="00CB23BD" w:rsidRDefault="00CB23BD" w:rsidP="00CB23BD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B23BD" w:rsidRPr="00CB23BD" w:rsidRDefault="00CB23BD" w:rsidP="00CB23BD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CB23BD" w:rsidRPr="00CB23BD" w:rsidRDefault="00CB23BD" w:rsidP="00CB23BD">
            <w:pPr>
              <w:pStyle w:val="aa"/>
              <w:spacing w:before="0" w:beforeAutospacing="0" w:after="0" w:afterAutospacing="0"/>
              <w:jc w:val="both"/>
            </w:pPr>
          </w:p>
        </w:tc>
      </w:tr>
      <w:tr w:rsidR="00CB23BD" w:rsidRPr="00CB23BD" w:rsidTr="00C17B00">
        <w:tc>
          <w:tcPr>
            <w:tcW w:w="1761" w:type="dxa"/>
            <w:vAlign w:val="center"/>
          </w:tcPr>
          <w:p w:rsidR="00CB23BD" w:rsidRPr="00CB23BD" w:rsidRDefault="00CB23BD" w:rsidP="00CB23BD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2489" w:type="dxa"/>
          </w:tcPr>
          <w:p w:rsidR="00CB23BD" w:rsidRPr="00CB23BD" w:rsidRDefault="00CB23BD" w:rsidP="00CB23BD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B23BD" w:rsidRPr="00CB23BD" w:rsidRDefault="00CB23BD" w:rsidP="00CB23BD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CB23BD" w:rsidRPr="00CB23BD" w:rsidRDefault="00CB23BD" w:rsidP="00CB23BD">
            <w:pPr>
              <w:pStyle w:val="aa"/>
              <w:spacing w:before="0" w:beforeAutospacing="0" w:after="0" w:afterAutospacing="0"/>
              <w:jc w:val="both"/>
            </w:pPr>
          </w:p>
        </w:tc>
      </w:tr>
      <w:tr w:rsidR="00CB23BD" w:rsidRPr="00CB23BD" w:rsidTr="00C17B00">
        <w:tc>
          <w:tcPr>
            <w:tcW w:w="1761" w:type="dxa"/>
            <w:vAlign w:val="center"/>
          </w:tcPr>
          <w:p w:rsidR="00CB23BD" w:rsidRPr="00CB23BD" w:rsidRDefault="00CB23BD" w:rsidP="00CB23BD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2489" w:type="dxa"/>
          </w:tcPr>
          <w:p w:rsidR="00CB23BD" w:rsidRPr="00CB23BD" w:rsidRDefault="00CB23BD" w:rsidP="00CB23BD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B23BD" w:rsidRPr="00CB23BD" w:rsidRDefault="00CB23BD" w:rsidP="00CB23BD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CB23BD" w:rsidRPr="00CB23BD" w:rsidRDefault="00CB23BD" w:rsidP="00CB23BD">
            <w:pPr>
              <w:pStyle w:val="aa"/>
              <w:spacing w:before="0" w:beforeAutospacing="0" w:after="0" w:afterAutospacing="0"/>
              <w:jc w:val="both"/>
            </w:pPr>
          </w:p>
        </w:tc>
      </w:tr>
      <w:tr w:rsidR="00CB23BD" w:rsidRPr="00CB23BD" w:rsidTr="00C17B00">
        <w:tc>
          <w:tcPr>
            <w:tcW w:w="1761" w:type="dxa"/>
            <w:vAlign w:val="center"/>
          </w:tcPr>
          <w:p w:rsidR="00CB23BD" w:rsidRPr="00CB23BD" w:rsidRDefault="00CB23BD" w:rsidP="00CB23BD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2489" w:type="dxa"/>
          </w:tcPr>
          <w:p w:rsidR="00CB23BD" w:rsidRPr="00CB23BD" w:rsidRDefault="00CB23BD" w:rsidP="00CB23BD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B23BD" w:rsidRPr="00CB23BD" w:rsidRDefault="00CB23BD" w:rsidP="00CB23BD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CB23BD" w:rsidRPr="00CB23BD" w:rsidRDefault="00CB23BD" w:rsidP="00CB23BD">
            <w:pPr>
              <w:pStyle w:val="aa"/>
              <w:spacing w:before="0" w:beforeAutospacing="0" w:after="0" w:afterAutospacing="0"/>
              <w:jc w:val="both"/>
            </w:pPr>
          </w:p>
        </w:tc>
      </w:tr>
      <w:tr w:rsidR="00CB23BD" w:rsidRPr="00CB23BD" w:rsidTr="00C17B00">
        <w:tc>
          <w:tcPr>
            <w:tcW w:w="1761" w:type="dxa"/>
            <w:vAlign w:val="center"/>
          </w:tcPr>
          <w:p w:rsidR="00CB23BD" w:rsidRPr="00CB23BD" w:rsidRDefault="00CB23BD" w:rsidP="00CB23BD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2489" w:type="dxa"/>
          </w:tcPr>
          <w:p w:rsidR="00CB23BD" w:rsidRPr="00CB23BD" w:rsidRDefault="00CB23BD" w:rsidP="00CB23BD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B23BD" w:rsidRPr="00CB23BD" w:rsidRDefault="00CB23BD" w:rsidP="00CB23BD">
            <w:pPr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</w:tcPr>
          <w:p w:rsidR="00CB23BD" w:rsidRPr="00CB23BD" w:rsidRDefault="00CB23BD" w:rsidP="00CB23BD">
            <w:pPr>
              <w:pStyle w:val="aa"/>
              <w:spacing w:before="0" w:beforeAutospacing="0" w:after="0" w:afterAutospacing="0"/>
              <w:jc w:val="both"/>
            </w:pPr>
          </w:p>
        </w:tc>
      </w:tr>
      <w:tr w:rsidR="00CB23BD" w:rsidRPr="00CB23BD" w:rsidTr="00C17B00">
        <w:tc>
          <w:tcPr>
            <w:tcW w:w="1761" w:type="dxa"/>
            <w:vAlign w:val="center"/>
          </w:tcPr>
          <w:p w:rsidR="00CB23BD" w:rsidRPr="00CB23BD" w:rsidRDefault="00CB23BD" w:rsidP="00CB23BD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2489" w:type="dxa"/>
          </w:tcPr>
          <w:p w:rsidR="00CB23BD" w:rsidRPr="00CB23BD" w:rsidRDefault="00CB23BD" w:rsidP="00CB23BD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B23BD" w:rsidRPr="00CB23BD" w:rsidRDefault="00CB23BD" w:rsidP="00CB23BD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CB23BD" w:rsidRPr="00CB23BD" w:rsidRDefault="00CB23BD" w:rsidP="00CB23BD">
            <w:pPr>
              <w:pStyle w:val="aa"/>
              <w:spacing w:before="0" w:beforeAutospacing="0" w:after="0" w:afterAutospacing="0"/>
              <w:jc w:val="both"/>
            </w:pPr>
          </w:p>
        </w:tc>
      </w:tr>
      <w:tr w:rsidR="00CB23BD" w:rsidRPr="00CB23BD" w:rsidTr="00C17B00">
        <w:tc>
          <w:tcPr>
            <w:tcW w:w="1761" w:type="dxa"/>
            <w:vAlign w:val="center"/>
          </w:tcPr>
          <w:p w:rsidR="00CB23BD" w:rsidRPr="00CB23BD" w:rsidRDefault="00CB23BD" w:rsidP="00CB23BD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CB23BD" w:rsidRPr="00CB23BD" w:rsidRDefault="00CB23BD" w:rsidP="00CB23BD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B23BD" w:rsidRPr="00CB23BD" w:rsidRDefault="00CB23BD" w:rsidP="00CB23BD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CB23BD" w:rsidRPr="00CB23BD" w:rsidRDefault="00CB23BD" w:rsidP="00CB23BD">
            <w:pPr>
              <w:rPr>
                <w:sz w:val="24"/>
                <w:szCs w:val="24"/>
              </w:rPr>
            </w:pPr>
          </w:p>
        </w:tc>
      </w:tr>
      <w:tr w:rsidR="00CB23BD" w:rsidRPr="00CB23BD" w:rsidTr="00C17B00">
        <w:tc>
          <w:tcPr>
            <w:tcW w:w="1761" w:type="dxa"/>
            <w:vAlign w:val="center"/>
          </w:tcPr>
          <w:p w:rsidR="00CB23BD" w:rsidRPr="00CB23BD" w:rsidRDefault="00CB23BD" w:rsidP="00CB23BD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CB23BD" w:rsidRPr="00CB23BD" w:rsidRDefault="00CB23BD" w:rsidP="00CB23BD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B23BD" w:rsidRPr="00CB23BD" w:rsidRDefault="00CB23BD" w:rsidP="00CB23BD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CB23BD" w:rsidRPr="00CB23BD" w:rsidRDefault="00CB23BD" w:rsidP="00CB23BD">
            <w:pPr>
              <w:rPr>
                <w:sz w:val="24"/>
                <w:szCs w:val="24"/>
              </w:rPr>
            </w:pPr>
          </w:p>
        </w:tc>
      </w:tr>
      <w:tr w:rsidR="00CB23BD" w:rsidRPr="00CB23BD" w:rsidTr="00C17B00">
        <w:tc>
          <w:tcPr>
            <w:tcW w:w="1761" w:type="dxa"/>
            <w:vAlign w:val="center"/>
          </w:tcPr>
          <w:p w:rsidR="00CB23BD" w:rsidRPr="00CB23BD" w:rsidRDefault="00CB23BD" w:rsidP="00CB23BD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CB23BD" w:rsidRPr="00CB23BD" w:rsidRDefault="00CB23BD" w:rsidP="00CB23BD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B23BD" w:rsidRPr="00CB23BD" w:rsidRDefault="00CB23BD" w:rsidP="00CB23BD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CB23BD" w:rsidRPr="00CB23BD" w:rsidRDefault="00CB23BD" w:rsidP="00CB23BD">
            <w:pPr>
              <w:rPr>
                <w:sz w:val="24"/>
                <w:szCs w:val="24"/>
              </w:rPr>
            </w:pPr>
          </w:p>
        </w:tc>
      </w:tr>
      <w:tr w:rsidR="00CB23BD" w:rsidRPr="00CB23BD" w:rsidTr="00C17B00">
        <w:tc>
          <w:tcPr>
            <w:tcW w:w="1761" w:type="dxa"/>
            <w:vAlign w:val="center"/>
          </w:tcPr>
          <w:p w:rsidR="00CB23BD" w:rsidRPr="00CB23BD" w:rsidRDefault="00CB23BD" w:rsidP="00CB23BD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CB23BD" w:rsidRPr="00CB23BD" w:rsidRDefault="00CB23BD" w:rsidP="00CB23BD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B23BD" w:rsidRPr="00CB23BD" w:rsidRDefault="00CB23BD" w:rsidP="00CB23BD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CB23BD" w:rsidRPr="00CB23BD" w:rsidRDefault="00CB23BD" w:rsidP="00CB23BD">
            <w:pPr>
              <w:rPr>
                <w:sz w:val="24"/>
                <w:szCs w:val="24"/>
              </w:rPr>
            </w:pPr>
          </w:p>
        </w:tc>
      </w:tr>
      <w:tr w:rsidR="00CB23BD" w:rsidRPr="00CB23BD" w:rsidTr="00C17B00">
        <w:tc>
          <w:tcPr>
            <w:tcW w:w="1761" w:type="dxa"/>
            <w:vAlign w:val="center"/>
          </w:tcPr>
          <w:p w:rsidR="00CB23BD" w:rsidRPr="00CB23BD" w:rsidRDefault="00CB23BD" w:rsidP="00CB23BD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CB23BD" w:rsidRPr="00CB23BD" w:rsidRDefault="00CB23BD" w:rsidP="00CB23BD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B23BD" w:rsidRPr="00CB23BD" w:rsidRDefault="00CB23BD" w:rsidP="00CB23BD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CB23BD" w:rsidRPr="00CB23BD" w:rsidRDefault="00CB23BD" w:rsidP="00CB23BD">
            <w:pPr>
              <w:rPr>
                <w:sz w:val="24"/>
                <w:szCs w:val="24"/>
              </w:rPr>
            </w:pPr>
          </w:p>
        </w:tc>
      </w:tr>
      <w:tr w:rsidR="00CB23BD" w:rsidRPr="00CB23BD" w:rsidTr="00C17B00">
        <w:tc>
          <w:tcPr>
            <w:tcW w:w="1761" w:type="dxa"/>
            <w:vAlign w:val="center"/>
          </w:tcPr>
          <w:p w:rsidR="00CB23BD" w:rsidRPr="00CB23BD" w:rsidRDefault="00CB23BD" w:rsidP="00CB23BD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CB23BD" w:rsidRPr="00CB23BD" w:rsidRDefault="00CB23BD" w:rsidP="00CB23BD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B23BD" w:rsidRPr="00CB23BD" w:rsidRDefault="00CB23BD" w:rsidP="00CB23BD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CB23BD" w:rsidRPr="00CB23BD" w:rsidRDefault="00CB23BD" w:rsidP="00CB23BD">
            <w:pPr>
              <w:rPr>
                <w:sz w:val="24"/>
                <w:szCs w:val="24"/>
              </w:rPr>
            </w:pPr>
          </w:p>
        </w:tc>
      </w:tr>
      <w:tr w:rsidR="00CB23BD" w:rsidRPr="00CB23BD" w:rsidTr="00C17B00">
        <w:tc>
          <w:tcPr>
            <w:tcW w:w="1761" w:type="dxa"/>
            <w:vAlign w:val="center"/>
          </w:tcPr>
          <w:p w:rsidR="00CB23BD" w:rsidRPr="00CB23BD" w:rsidRDefault="00CB23BD" w:rsidP="00CB23BD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2489" w:type="dxa"/>
          </w:tcPr>
          <w:p w:rsidR="00CB23BD" w:rsidRPr="00CB23BD" w:rsidRDefault="00CB23BD" w:rsidP="00CB23BD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B23BD" w:rsidRPr="00CB23BD" w:rsidRDefault="00CB23BD" w:rsidP="00CB23BD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CB23BD" w:rsidRPr="00CB23BD" w:rsidRDefault="00CB23BD" w:rsidP="00CB23BD">
            <w:pPr>
              <w:pStyle w:val="aa"/>
              <w:spacing w:before="0" w:beforeAutospacing="0" w:after="0" w:afterAutospacing="0"/>
              <w:jc w:val="both"/>
            </w:pPr>
          </w:p>
        </w:tc>
      </w:tr>
      <w:tr w:rsidR="00CB23BD" w:rsidRPr="00CB23BD" w:rsidTr="00C17B00">
        <w:tc>
          <w:tcPr>
            <w:tcW w:w="1761" w:type="dxa"/>
            <w:vAlign w:val="center"/>
          </w:tcPr>
          <w:p w:rsidR="00CB23BD" w:rsidRPr="00CB23BD" w:rsidRDefault="00CB23BD" w:rsidP="00CB23BD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2489" w:type="dxa"/>
          </w:tcPr>
          <w:p w:rsidR="00CB23BD" w:rsidRPr="00CB23BD" w:rsidRDefault="00CB23BD" w:rsidP="00CB23BD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B23BD" w:rsidRPr="00CB23BD" w:rsidRDefault="00CB23BD" w:rsidP="00CB23BD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CB23BD" w:rsidRPr="00CB23BD" w:rsidRDefault="00CB23BD" w:rsidP="00CB23BD">
            <w:pPr>
              <w:pStyle w:val="aa"/>
              <w:spacing w:before="0" w:beforeAutospacing="0" w:after="0" w:afterAutospacing="0"/>
              <w:jc w:val="both"/>
            </w:pPr>
          </w:p>
        </w:tc>
      </w:tr>
      <w:tr w:rsidR="00CB23BD" w:rsidRPr="00CB23BD" w:rsidTr="00C17B00">
        <w:tc>
          <w:tcPr>
            <w:tcW w:w="1761" w:type="dxa"/>
            <w:vAlign w:val="center"/>
          </w:tcPr>
          <w:p w:rsidR="00CB23BD" w:rsidRPr="00CB23BD" w:rsidRDefault="00CB23BD" w:rsidP="00CB23BD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2489" w:type="dxa"/>
          </w:tcPr>
          <w:p w:rsidR="00CB23BD" w:rsidRPr="00CB23BD" w:rsidRDefault="00CB23BD" w:rsidP="00CB23BD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B23BD" w:rsidRPr="00CB23BD" w:rsidRDefault="00CB23BD" w:rsidP="00CB23BD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CB23BD" w:rsidRPr="00CB23BD" w:rsidRDefault="00CB23BD" w:rsidP="00CB23BD">
            <w:pPr>
              <w:pStyle w:val="aa"/>
              <w:spacing w:before="0" w:beforeAutospacing="0" w:after="0" w:afterAutospacing="0"/>
              <w:jc w:val="both"/>
            </w:pPr>
          </w:p>
        </w:tc>
      </w:tr>
    </w:tbl>
    <w:p w:rsidR="00A636DF" w:rsidRPr="00CB23BD" w:rsidRDefault="00A636DF" w:rsidP="00CB23BD">
      <w:pPr>
        <w:jc w:val="both"/>
        <w:rPr>
          <w:color w:val="000000" w:themeColor="text1"/>
          <w:sz w:val="24"/>
          <w:szCs w:val="24"/>
          <w:vertAlign w:val="superscript"/>
        </w:rPr>
      </w:pPr>
    </w:p>
    <w:sectPr w:rsidR="00A636DF" w:rsidRPr="00CB23BD" w:rsidSect="00D50F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FCC"/>
    <w:multiLevelType w:val="multilevel"/>
    <w:tmpl w:val="8E68B846"/>
    <w:lvl w:ilvl="0">
      <w:start w:val="1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82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59D91DC2"/>
    <w:multiLevelType w:val="hybridMultilevel"/>
    <w:tmpl w:val="97949F84"/>
    <w:lvl w:ilvl="0" w:tplc="2CA89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82D3D"/>
    <w:multiLevelType w:val="hybridMultilevel"/>
    <w:tmpl w:val="EC925C9C"/>
    <w:lvl w:ilvl="0" w:tplc="4538CC5E">
      <w:start w:val="1"/>
      <w:numFmt w:val="decimal"/>
      <w:lvlText w:val="%1."/>
      <w:lvlJc w:val="left"/>
      <w:pPr>
        <w:ind w:left="2017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E91ADB"/>
    <w:multiLevelType w:val="hybridMultilevel"/>
    <w:tmpl w:val="8F08A39C"/>
    <w:lvl w:ilvl="0" w:tplc="F61C2D9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FDA"/>
    <w:rsid w:val="000B0C43"/>
    <w:rsid w:val="000C1480"/>
    <w:rsid w:val="000C1D63"/>
    <w:rsid w:val="000E202C"/>
    <w:rsid w:val="00202B37"/>
    <w:rsid w:val="002064C6"/>
    <w:rsid w:val="00262989"/>
    <w:rsid w:val="002D0E6D"/>
    <w:rsid w:val="0032761B"/>
    <w:rsid w:val="0033579F"/>
    <w:rsid w:val="003912B5"/>
    <w:rsid w:val="003D37DD"/>
    <w:rsid w:val="004F5601"/>
    <w:rsid w:val="00503B07"/>
    <w:rsid w:val="005A2E83"/>
    <w:rsid w:val="005C4CC1"/>
    <w:rsid w:val="005F28A8"/>
    <w:rsid w:val="0064791C"/>
    <w:rsid w:val="00667E41"/>
    <w:rsid w:val="006C0257"/>
    <w:rsid w:val="006D61C5"/>
    <w:rsid w:val="007067CC"/>
    <w:rsid w:val="00715A31"/>
    <w:rsid w:val="00725A32"/>
    <w:rsid w:val="00744236"/>
    <w:rsid w:val="00791773"/>
    <w:rsid w:val="007F1118"/>
    <w:rsid w:val="00874AB9"/>
    <w:rsid w:val="008765A7"/>
    <w:rsid w:val="008A32E1"/>
    <w:rsid w:val="008C66C9"/>
    <w:rsid w:val="008E3253"/>
    <w:rsid w:val="00900F0F"/>
    <w:rsid w:val="009636F3"/>
    <w:rsid w:val="0097465A"/>
    <w:rsid w:val="00A41364"/>
    <w:rsid w:val="00A636DF"/>
    <w:rsid w:val="00A701B2"/>
    <w:rsid w:val="00A916E1"/>
    <w:rsid w:val="00A92F8D"/>
    <w:rsid w:val="00B15AFC"/>
    <w:rsid w:val="00B83FDA"/>
    <w:rsid w:val="00B97573"/>
    <w:rsid w:val="00C76412"/>
    <w:rsid w:val="00CB23BD"/>
    <w:rsid w:val="00CB4470"/>
    <w:rsid w:val="00CD0A88"/>
    <w:rsid w:val="00D3084F"/>
    <w:rsid w:val="00D50F09"/>
    <w:rsid w:val="00D84EBC"/>
    <w:rsid w:val="00E242B2"/>
    <w:rsid w:val="00E645FD"/>
    <w:rsid w:val="00F156AE"/>
    <w:rsid w:val="00F5702E"/>
    <w:rsid w:val="00F6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B23BD"/>
    <w:pPr>
      <w:keepNext/>
      <w:widowControl w:val="0"/>
      <w:spacing w:line="360" w:lineRule="auto"/>
      <w:ind w:firstLine="709"/>
      <w:jc w:val="both"/>
      <w:outlineLvl w:val="3"/>
    </w:pPr>
    <w:rPr>
      <w:noProof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3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3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E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E4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link w:val="a6"/>
    <w:qFormat/>
    <w:rsid w:val="00F64102"/>
    <w:pPr>
      <w:spacing w:after="0" w:line="240" w:lineRule="auto"/>
    </w:pPr>
  </w:style>
  <w:style w:type="table" w:styleId="a7">
    <w:name w:val="Table Grid"/>
    <w:basedOn w:val="a1"/>
    <w:uiPriority w:val="59"/>
    <w:rsid w:val="00F64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locked/>
    <w:rsid w:val="00D50F09"/>
  </w:style>
  <w:style w:type="character" w:customStyle="1" w:styleId="40">
    <w:name w:val="Заголовок 4 Знак"/>
    <w:basedOn w:val="a0"/>
    <w:link w:val="4"/>
    <w:rsid w:val="00CB23BD"/>
    <w:rPr>
      <w:rFonts w:ascii="Times New Roman" w:eastAsia="Times New Roman" w:hAnsi="Times New Roman" w:cs="Times New Roman"/>
      <w:noProof/>
      <w:sz w:val="24"/>
      <w:szCs w:val="20"/>
    </w:rPr>
  </w:style>
  <w:style w:type="paragraph" w:styleId="a8">
    <w:name w:val="Body Text Indent"/>
    <w:basedOn w:val="a"/>
    <w:link w:val="a9"/>
    <w:rsid w:val="00CB23BD"/>
    <w:pPr>
      <w:widowControl w:val="0"/>
      <w:ind w:firstLine="709"/>
      <w:jc w:val="both"/>
    </w:pPr>
    <w:rPr>
      <w:rFonts w:ascii="Arial" w:hAnsi="Arial"/>
      <w:noProof/>
      <w:color w:val="auto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CB23BD"/>
    <w:rPr>
      <w:rFonts w:ascii="Arial" w:eastAsia="Times New Roman" w:hAnsi="Arial" w:cs="Times New Roman"/>
      <w:noProof/>
      <w:sz w:val="24"/>
      <w:szCs w:val="20"/>
    </w:rPr>
  </w:style>
  <w:style w:type="paragraph" w:styleId="aa">
    <w:name w:val="Normal (Web)"/>
    <w:basedOn w:val="a"/>
    <w:link w:val="ab"/>
    <w:uiPriority w:val="99"/>
    <w:unhideWhenUsed/>
    <w:rsid w:val="00CB23BD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b">
    <w:name w:val="Обычный (веб) Знак"/>
    <w:link w:val="aa"/>
    <w:uiPriority w:val="99"/>
    <w:locked/>
    <w:rsid w:val="00CB23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7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777</cp:lastModifiedBy>
  <cp:revision>28</cp:revision>
  <cp:lastPrinted>2018-05-16T09:46:00Z</cp:lastPrinted>
  <dcterms:created xsi:type="dcterms:W3CDTF">2017-03-06T10:03:00Z</dcterms:created>
  <dcterms:modified xsi:type="dcterms:W3CDTF">2018-05-16T09:47:00Z</dcterms:modified>
</cp:coreProperties>
</file>